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9C" w:rsidRPr="00E06372" w:rsidRDefault="0043499C" w:rsidP="0043499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77093" w:rsidRDefault="00077093" w:rsidP="0048662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5760085" cy="7905999"/>
            <wp:effectExtent l="19050" t="0" r="0" b="0"/>
            <wp:docPr id="1" name="Рисунок 1" descr="C:\Users\Людмила\Documents\Scanned Documents\54 налог льг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54 налог льготы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93" w:rsidRDefault="00077093" w:rsidP="0048662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77093" w:rsidRDefault="00077093" w:rsidP="0048662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77093" w:rsidRDefault="00077093" w:rsidP="0048662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77093" w:rsidRDefault="00077093" w:rsidP="0048662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77093" w:rsidRDefault="00077093" w:rsidP="0048662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77093" w:rsidRDefault="00077093" w:rsidP="0048662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486620" w:rsidRPr="002A3728" w:rsidRDefault="0043499C" w:rsidP="0048662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2A3728">
        <w:rPr>
          <w:rFonts w:ascii="Arial" w:hAnsi="Arial" w:cs="Arial"/>
          <w:b w:val="0"/>
          <w:sz w:val="24"/>
          <w:szCs w:val="24"/>
        </w:rPr>
        <w:lastRenderedPageBreak/>
        <w:t xml:space="preserve">АДМИНИСТРАЦИЯ </w:t>
      </w:r>
      <w:r w:rsidR="00486620" w:rsidRPr="002A3728">
        <w:rPr>
          <w:rFonts w:ascii="Arial" w:hAnsi="Arial" w:cs="Arial"/>
          <w:b w:val="0"/>
          <w:sz w:val="24"/>
          <w:szCs w:val="24"/>
        </w:rPr>
        <w:t>ВЕРХНЕСОЛОНОВСКОГО СЕЛЬСКОГО ПОСЕЛЕНИЯ</w:t>
      </w:r>
    </w:p>
    <w:p w:rsidR="0043499C" w:rsidRPr="002A3728" w:rsidRDefault="0043499C" w:rsidP="00486620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2A3728">
        <w:rPr>
          <w:rFonts w:ascii="Arial" w:hAnsi="Arial" w:cs="Arial"/>
          <w:b w:val="0"/>
          <w:sz w:val="24"/>
          <w:szCs w:val="24"/>
        </w:rPr>
        <w:t>СУРОВИКИНСКОГО МУНИЦИПАЛЬНОГО РАЙОНА</w:t>
      </w:r>
    </w:p>
    <w:p w:rsidR="0043499C" w:rsidRPr="002A3728" w:rsidRDefault="0043499C" w:rsidP="004866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A3728">
        <w:rPr>
          <w:rFonts w:ascii="Arial" w:hAnsi="Arial" w:cs="Arial"/>
          <w:b w:val="0"/>
          <w:sz w:val="24"/>
          <w:szCs w:val="24"/>
        </w:rPr>
        <w:t>ВОЛГОГРАДСКОЙ ОБЛАСТИ</w:t>
      </w:r>
    </w:p>
    <w:p w:rsidR="00486620" w:rsidRPr="002A3728" w:rsidRDefault="00486620" w:rsidP="004866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A3728">
        <w:rPr>
          <w:rFonts w:ascii="Arial" w:hAnsi="Arial" w:cs="Arial"/>
          <w:b w:val="0"/>
          <w:sz w:val="24"/>
          <w:szCs w:val="24"/>
        </w:rPr>
        <w:t>___________________________________________</w:t>
      </w:r>
      <w:r w:rsidR="009956E2">
        <w:rPr>
          <w:rFonts w:ascii="Arial" w:hAnsi="Arial" w:cs="Arial"/>
          <w:b w:val="0"/>
          <w:sz w:val="24"/>
          <w:szCs w:val="24"/>
        </w:rPr>
        <w:t>________________________</w:t>
      </w:r>
    </w:p>
    <w:p w:rsidR="0043499C" w:rsidRPr="002A3728" w:rsidRDefault="0043499C" w:rsidP="004349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3499C" w:rsidRPr="002A3728" w:rsidRDefault="0043499C" w:rsidP="004349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A3728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43499C" w:rsidRPr="002A3728" w:rsidRDefault="0043499C" w:rsidP="004349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3499C" w:rsidRPr="002A3728" w:rsidRDefault="0043499C" w:rsidP="0043499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A3728">
        <w:rPr>
          <w:rFonts w:ascii="Arial" w:hAnsi="Arial" w:cs="Arial"/>
          <w:b w:val="0"/>
          <w:sz w:val="24"/>
          <w:szCs w:val="24"/>
        </w:rPr>
        <w:t xml:space="preserve">от   </w:t>
      </w:r>
      <w:r w:rsidR="002375BB" w:rsidRPr="002A3728">
        <w:rPr>
          <w:rFonts w:ascii="Arial" w:hAnsi="Arial" w:cs="Arial"/>
          <w:b w:val="0"/>
          <w:sz w:val="24"/>
          <w:szCs w:val="24"/>
        </w:rPr>
        <w:t xml:space="preserve">05.09.2017                                           </w:t>
      </w:r>
      <w:r w:rsidRPr="002A3728">
        <w:rPr>
          <w:rFonts w:ascii="Arial" w:hAnsi="Arial" w:cs="Arial"/>
          <w:b w:val="0"/>
          <w:sz w:val="24"/>
          <w:szCs w:val="24"/>
        </w:rPr>
        <w:t xml:space="preserve">                         №</w:t>
      </w:r>
      <w:r w:rsidR="00D8196E">
        <w:rPr>
          <w:rFonts w:ascii="Arial" w:hAnsi="Arial" w:cs="Arial"/>
          <w:b w:val="0"/>
          <w:sz w:val="24"/>
          <w:szCs w:val="24"/>
        </w:rPr>
        <w:t xml:space="preserve"> 54</w:t>
      </w:r>
    </w:p>
    <w:p w:rsidR="0043499C" w:rsidRPr="002A3728" w:rsidRDefault="0043499C" w:rsidP="0043499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3499C" w:rsidRPr="002A3728" w:rsidRDefault="0043499C" w:rsidP="0043499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3499C" w:rsidRPr="002A3728" w:rsidRDefault="0043499C" w:rsidP="0043499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A3728">
        <w:rPr>
          <w:rFonts w:ascii="Arial" w:hAnsi="Arial" w:cs="Arial"/>
          <w:b w:val="0"/>
          <w:sz w:val="24"/>
          <w:szCs w:val="24"/>
        </w:rPr>
        <w:t>Об оценке эффективности предоставленных</w:t>
      </w:r>
    </w:p>
    <w:p w:rsidR="0043499C" w:rsidRPr="002A3728" w:rsidRDefault="0043499C" w:rsidP="0043499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A3728">
        <w:rPr>
          <w:rFonts w:ascii="Arial" w:hAnsi="Arial" w:cs="Arial"/>
          <w:b w:val="0"/>
          <w:sz w:val="24"/>
          <w:szCs w:val="24"/>
        </w:rPr>
        <w:t>и планируемых к предоставлению налоговых</w:t>
      </w:r>
    </w:p>
    <w:p w:rsidR="0043499C" w:rsidRPr="002A3728" w:rsidRDefault="0043499C" w:rsidP="0043499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A3728">
        <w:rPr>
          <w:rFonts w:ascii="Arial" w:hAnsi="Arial" w:cs="Arial"/>
          <w:b w:val="0"/>
          <w:sz w:val="24"/>
          <w:szCs w:val="24"/>
        </w:rPr>
        <w:t>льгот по местным налогам и сборам</w:t>
      </w:r>
    </w:p>
    <w:p w:rsidR="0043499C" w:rsidRPr="002A3728" w:rsidRDefault="0043499C" w:rsidP="0043499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3499C" w:rsidRPr="002A3728" w:rsidRDefault="0043499C" w:rsidP="0043499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3499C" w:rsidRPr="002A3728" w:rsidRDefault="0043499C" w:rsidP="004349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В целях оценки эффективности предоставленных и планируемых к предоставлению льгот по местным налогам и сборам, в соответствии с </w:t>
      </w:r>
      <w:hyperlink r:id="rId8" w:history="1">
        <w:r w:rsidRPr="002A3728">
          <w:rPr>
            <w:rFonts w:ascii="Arial" w:hAnsi="Arial" w:cs="Arial"/>
            <w:sz w:val="24"/>
            <w:szCs w:val="24"/>
          </w:rPr>
          <w:t>пунктом 5</w:t>
        </w:r>
      </w:hyperlink>
      <w:r w:rsidRPr="002A3728">
        <w:rPr>
          <w:rFonts w:ascii="Arial" w:hAnsi="Arial" w:cs="Arial"/>
          <w:sz w:val="24"/>
          <w:szCs w:val="24"/>
        </w:rPr>
        <w:t xml:space="preserve"> постановления Главы Администрации Волгоградской области от 4 декабря 2008 г. N 1665 "Об оценке эффективности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налогообложения"</w:t>
      </w:r>
      <w:r w:rsidR="002375BB" w:rsidRPr="002A3728">
        <w:rPr>
          <w:rFonts w:ascii="Arial" w:hAnsi="Arial" w:cs="Arial"/>
          <w:sz w:val="24"/>
          <w:szCs w:val="24"/>
        </w:rPr>
        <w:t>, уставом Верхнесолоновского сельского поселения</w:t>
      </w:r>
      <w:r w:rsidR="00EE3C0C" w:rsidRPr="002A3728">
        <w:rPr>
          <w:rFonts w:ascii="Arial" w:hAnsi="Arial" w:cs="Arial"/>
          <w:sz w:val="24"/>
          <w:szCs w:val="24"/>
        </w:rPr>
        <w:t>,</w:t>
      </w:r>
      <w:r w:rsidRPr="002A3728">
        <w:rPr>
          <w:rFonts w:ascii="Arial" w:hAnsi="Arial" w:cs="Arial"/>
          <w:sz w:val="24"/>
          <w:szCs w:val="24"/>
        </w:rPr>
        <w:t xml:space="preserve"> </w:t>
      </w:r>
      <w:r w:rsidR="002375BB" w:rsidRPr="002A3728">
        <w:rPr>
          <w:rFonts w:ascii="Arial" w:hAnsi="Arial" w:cs="Arial"/>
          <w:sz w:val="24"/>
          <w:szCs w:val="24"/>
        </w:rPr>
        <w:t>администрация Верхнесолоновского сельского поселения, постановляет:</w:t>
      </w:r>
    </w:p>
    <w:p w:rsidR="0043499C" w:rsidRPr="002A3728" w:rsidRDefault="0043499C" w:rsidP="002375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499C" w:rsidRPr="002A3728" w:rsidRDefault="0043499C" w:rsidP="004349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1. Утвердить прилагаемые:</w:t>
      </w:r>
    </w:p>
    <w:p w:rsidR="0043499C" w:rsidRPr="002A3728" w:rsidRDefault="0043499C" w:rsidP="004349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1.1. </w:t>
      </w:r>
      <w:hyperlink w:anchor="P36" w:history="1">
        <w:r w:rsidRPr="002A3728">
          <w:rPr>
            <w:rFonts w:ascii="Arial" w:hAnsi="Arial" w:cs="Arial"/>
            <w:sz w:val="24"/>
            <w:szCs w:val="24"/>
          </w:rPr>
          <w:t>Порядок</w:t>
        </w:r>
      </w:hyperlink>
      <w:r w:rsidRPr="002A3728">
        <w:rPr>
          <w:rFonts w:ascii="Arial" w:hAnsi="Arial" w:cs="Arial"/>
          <w:sz w:val="24"/>
          <w:szCs w:val="24"/>
        </w:rPr>
        <w:t xml:space="preserve"> оценки эффективности предоставленных и планируемых к предоставлению льгот по местным налогам и сборам.</w:t>
      </w:r>
    </w:p>
    <w:p w:rsidR="0043499C" w:rsidRPr="002A3728" w:rsidRDefault="0043499C" w:rsidP="004349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1.2. </w:t>
      </w:r>
      <w:hyperlink w:anchor="P487" w:history="1">
        <w:r w:rsidRPr="002A3728">
          <w:rPr>
            <w:rFonts w:ascii="Arial" w:hAnsi="Arial" w:cs="Arial"/>
            <w:sz w:val="24"/>
            <w:szCs w:val="24"/>
          </w:rPr>
          <w:t>Методику</w:t>
        </w:r>
      </w:hyperlink>
      <w:r w:rsidRPr="002A3728">
        <w:rPr>
          <w:rFonts w:ascii="Arial" w:hAnsi="Arial" w:cs="Arial"/>
          <w:sz w:val="24"/>
          <w:szCs w:val="24"/>
        </w:rPr>
        <w:t xml:space="preserve"> проведения оценки эффективности предоставленных и планируемых к предоставлению льгот по местным налогам и сборам.</w:t>
      </w:r>
    </w:p>
    <w:p w:rsidR="0043499C" w:rsidRPr="002A3728" w:rsidRDefault="0043499C" w:rsidP="004349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2. Контроль за исполнением постановления возложить на </w:t>
      </w:r>
      <w:r w:rsidR="002375BB" w:rsidRPr="002A3728">
        <w:rPr>
          <w:rFonts w:ascii="Arial" w:hAnsi="Arial" w:cs="Arial"/>
          <w:sz w:val="24"/>
          <w:szCs w:val="24"/>
        </w:rPr>
        <w:t>ведущего специалиста администрации Фисенко Т.Н.</w:t>
      </w:r>
    </w:p>
    <w:p w:rsidR="0043499C" w:rsidRPr="002A3728" w:rsidRDefault="0043499C" w:rsidP="0043499C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3. Настоящее постановление вступает в силу после</w:t>
      </w:r>
      <w:r w:rsidR="002375BB" w:rsidRPr="002A3728">
        <w:rPr>
          <w:rFonts w:ascii="Arial" w:hAnsi="Arial" w:cs="Arial"/>
          <w:sz w:val="24"/>
          <w:szCs w:val="24"/>
        </w:rPr>
        <w:t xml:space="preserve"> его официального обнародования.</w:t>
      </w:r>
    </w:p>
    <w:p w:rsidR="0043499C" w:rsidRPr="002A3728" w:rsidRDefault="0043499C" w:rsidP="0043499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3499C" w:rsidRPr="002A3728" w:rsidRDefault="0043499C" w:rsidP="00434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499C" w:rsidRPr="002A3728" w:rsidRDefault="0043499C" w:rsidP="00434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499C" w:rsidRPr="002A3728" w:rsidRDefault="0043499C" w:rsidP="00434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99C" w:rsidRPr="002A3728" w:rsidRDefault="0043499C" w:rsidP="00434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99C" w:rsidRPr="002A3728" w:rsidRDefault="0043499C" w:rsidP="00434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5BB" w:rsidRPr="002A3728" w:rsidRDefault="0043499C" w:rsidP="002375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Глава </w:t>
      </w:r>
      <w:r w:rsidR="002375BB" w:rsidRPr="002A3728">
        <w:rPr>
          <w:rFonts w:ascii="Arial" w:hAnsi="Arial" w:cs="Arial"/>
          <w:sz w:val="24"/>
          <w:szCs w:val="24"/>
        </w:rPr>
        <w:t xml:space="preserve">Верхнесолоновского </w:t>
      </w:r>
    </w:p>
    <w:p w:rsidR="0043499C" w:rsidRPr="002A3728" w:rsidRDefault="002375BB" w:rsidP="002375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сельского поселения                                                              В.В.Иванцов</w:t>
      </w:r>
    </w:p>
    <w:p w:rsidR="0043499C" w:rsidRPr="002A3728" w:rsidRDefault="0043499C" w:rsidP="00434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499C" w:rsidRPr="002A3728" w:rsidRDefault="0043499C" w:rsidP="00434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499C" w:rsidRPr="002A3728" w:rsidRDefault="0043499C" w:rsidP="00434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499C" w:rsidRPr="002A3728" w:rsidRDefault="0043499C" w:rsidP="00434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499C" w:rsidRPr="002A3728" w:rsidRDefault="0043499C" w:rsidP="00E06372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p w:rsidR="0043499C" w:rsidRPr="002A3728" w:rsidRDefault="0043499C" w:rsidP="00E06372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p w:rsidR="0043499C" w:rsidRPr="002A3728" w:rsidRDefault="0043499C" w:rsidP="00E06372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p w:rsidR="0043499C" w:rsidRPr="002A3728" w:rsidRDefault="0043499C" w:rsidP="00E06372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p w:rsidR="0043499C" w:rsidRPr="002A3728" w:rsidRDefault="0043499C" w:rsidP="00E06372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p w:rsidR="0043499C" w:rsidRPr="002A3728" w:rsidRDefault="0043499C" w:rsidP="00E06372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p w:rsidR="0043499C" w:rsidRPr="002A3728" w:rsidRDefault="0043499C" w:rsidP="009A487D">
      <w:pPr>
        <w:pStyle w:val="ConsPlusTitle"/>
        <w:jc w:val="right"/>
        <w:outlineLvl w:val="0"/>
        <w:rPr>
          <w:rFonts w:ascii="Arial" w:hAnsi="Arial" w:cs="Arial"/>
          <w:b w:val="0"/>
          <w:sz w:val="24"/>
          <w:szCs w:val="24"/>
        </w:rPr>
      </w:pPr>
    </w:p>
    <w:p w:rsidR="00846618" w:rsidRPr="002A3728" w:rsidRDefault="006659F2" w:rsidP="009A487D">
      <w:pPr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lastRenderedPageBreak/>
        <w:t xml:space="preserve">    </w:t>
      </w:r>
      <w:r w:rsidR="009A487D">
        <w:rPr>
          <w:rFonts w:ascii="Arial" w:hAnsi="Arial" w:cs="Arial"/>
          <w:sz w:val="24"/>
          <w:szCs w:val="24"/>
        </w:rPr>
        <w:t xml:space="preserve">                       </w:t>
      </w:r>
      <w:r w:rsidRPr="002A3728">
        <w:rPr>
          <w:rFonts w:ascii="Arial" w:hAnsi="Arial" w:cs="Arial"/>
          <w:sz w:val="24"/>
          <w:szCs w:val="24"/>
        </w:rPr>
        <w:t xml:space="preserve"> </w:t>
      </w:r>
      <w:r w:rsidR="00846618" w:rsidRPr="002A3728">
        <w:rPr>
          <w:rFonts w:ascii="Arial" w:hAnsi="Arial" w:cs="Arial"/>
          <w:sz w:val="24"/>
          <w:szCs w:val="24"/>
        </w:rPr>
        <w:t>УТВЕРЖДЕН</w:t>
      </w:r>
    </w:p>
    <w:p w:rsidR="002375BB" w:rsidRPr="002A3728" w:rsidRDefault="00846618" w:rsidP="009A487D">
      <w:pPr>
        <w:pStyle w:val="ConsPlusNonformat"/>
        <w:ind w:left="4962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2375BB" w:rsidRPr="002A3728">
        <w:rPr>
          <w:rFonts w:ascii="Arial" w:hAnsi="Arial" w:cs="Arial"/>
          <w:sz w:val="24"/>
          <w:szCs w:val="24"/>
        </w:rPr>
        <w:t>Верхнесолоновского</w:t>
      </w:r>
      <w:r w:rsidR="009A487D">
        <w:rPr>
          <w:rFonts w:ascii="Arial" w:hAnsi="Arial" w:cs="Arial"/>
          <w:sz w:val="24"/>
          <w:szCs w:val="24"/>
        </w:rPr>
        <w:t xml:space="preserve">    </w:t>
      </w:r>
      <w:r w:rsidR="002375BB" w:rsidRPr="002A3728">
        <w:rPr>
          <w:rFonts w:ascii="Arial" w:hAnsi="Arial" w:cs="Arial"/>
          <w:sz w:val="24"/>
          <w:szCs w:val="24"/>
        </w:rPr>
        <w:t>сельско</w:t>
      </w:r>
      <w:r w:rsidR="00D8196E">
        <w:rPr>
          <w:rFonts w:ascii="Arial" w:hAnsi="Arial" w:cs="Arial"/>
          <w:sz w:val="24"/>
          <w:szCs w:val="24"/>
        </w:rPr>
        <w:t>го поселения  от 05.09.2017 № 54</w:t>
      </w: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36"/>
      <w:bookmarkEnd w:id="0"/>
      <w:r w:rsidRPr="002A3728">
        <w:rPr>
          <w:rFonts w:ascii="Arial" w:hAnsi="Arial" w:cs="Arial"/>
          <w:b w:val="0"/>
          <w:sz w:val="24"/>
          <w:szCs w:val="24"/>
        </w:rPr>
        <w:t>ПОРЯДОК</w:t>
      </w:r>
    </w:p>
    <w:p w:rsidR="00EC3473" w:rsidRPr="002A3728" w:rsidRDefault="00EC347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A3728">
        <w:rPr>
          <w:rFonts w:ascii="Arial" w:hAnsi="Arial" w:cs="Arial"/>
          <w:b w:val="0"/>
          <w:sz w:val="24"/>
          <w:szCs w:val="24"/>
        </w:rPr>
        <w:t>ОЦЕНКИ ЭФФЕКТИВНОСТИ ПРЕДОСТАВЛЕННЫХ И ПЛАНИРУЕМЫХ</w:t>
      </w:r>
    </w:p>
    <w:p w:rsidR="00EC3473" w:rsidRPr="002A3728" w:rsidRDefault="00EC347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A3728">
        <w:rPr>
          <w:rFonts w:ascii="Arial" w:hAnsi="Arial" w:cs="Arial"/>
          <w:b w:val="0"/>
          <w:sz w:val="24"/>
          <w:szCs w:val="24"/>
        </w:rPr>
        <w:t>К ПРЕДОСТАВЛЕНИЮ ЛЬГОТ ПО МЕСТНЫМ НАЛОГАМ И СБОРАМ</w:t>
      </w:r>
    </w:p>
    <w:p w:rsidR="00EC3473" w:rsidRPr="002A3728" w:rsidRDefault="00EC347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1. Общие положения</w:t>
      </w: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1.1. Оценка эффективности предоставленных и планируемых к предоставлению льгот по местным налогам и сборам (далее именуется - оценка эффективности налоговых льгот) проводится в целях: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минимизации потерь и (или) роста доходов бюджета Верхнесолоновского сельского поселения Суровикинского муниципального района, а также оптимального выбора объектов для предоставления льгот по местным налогам и сборам (далее именуются - налоговые льготы);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оптимизации расходов местного бюджета;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проведения эффективной социальной политики.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1.2. Оценка эффективности не осуществляется по представленным и планируемым к представлению налоговым льготам в отношении: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садоводческих, огороднических или дачных некоммерческих организаций (юридических лиц) в отношении имущества общего пользования, используемого ими для осуществления своей уставной деятельности;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физических лиц, кроме индивидуальных предпринимателей.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jc w:val="center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2. Проведение оценки эффективности налоговых льгот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2.1. Оценка эффективности налоговых льгот проводится администрацией Верхнесолоновского сельского поселения Суровикинского муниципального района Волгоградской области (далее именуется - администрация).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 xml:space="preserve">2.2. Оценка эффективности налоговых льгот производится в соответствии с </w:t>
      </w:r>
      <w:hyperlink w:history="1">
        <w:r w:rsidRPr="00D8196E">
          <w:rPr>
            <w:rStyle w:val="ab"/>
            <w:rFonts w:ascii="Arial" w:hAnsi="Arial" w:cs="Arial"/>
            <w:sz w:val="24"/>
            <w:lang w:val="ru-RU"/>
          </w:rPr>
          <w:t>Методикой</w:t>
        </w:r>
      </w:hyperlink>
      <w:r w:rsidRPr="002A3728">
        <w:rPr>
          <w:rFonts w:ascii="Arial" w:hAnsi="Arial" w:cs="Arial"/>
          <w:sz w:val="24"/>
          <w:lang w:val="ru-RU"/>
        </w:rPr>
        <w:t xml:space="preserve"> проведения оценки эффективности предоставленных и планируемых к предоставлению льгот по местным налогам и сборам (далее именуется - Методика).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2.3. Администрация до 1 августа текущего года: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а) осуществляет сбор информации о количестве организаций, воспользовавшихся налоговыми льготами, и размерах фактически полученных налоговых льгот за отчетный налоговый период;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 xml:space="preserve">б) проводит оценку эффективности налоговых льгот за отчетный налоговый период и отражает полученные результаты в аналитической записке, которую направляет главе </w:t>
      </w:r>
      <w:r w:rsidR="002A3728" w:rsidRPr="002A3728">
        <w:rPr>
          <w:rFonts w:ascii="Arial" w:hAnsi="Arial" w:cs="Arial"/>
          <w:sz w:val="24"/>
          <w:lang w:val="ru-RU"/>
        </w:rPr>
        <w:t>Верхнесолоновского</w:t>
      </w:r>
      <w:r w:rsidRPr="002A3728">
        <w:rPr>
          <w:rFonts w:ascii="Arial" w:hAnsi="Arial" w:cs="Arial"/>
          <w:sz w:val="24"/>
          <w:lang w:val="ru-RU"/>
        </w:rPr>
        <w:t xml:space="preserve"> сельского поселения </w:t>
      </w:r>
      <w:r w:rsidR="002A3728" w:rsidRPr="002A3728">
        <w:rPr>
          <w:rFonts w:ascii="Arial" w:hAnsi="Arial" w:cs="Arial"/>
          <w:sz w:val="24"/>
          <w:lang w:val="ru-RU"/>
        </w:rPr>
        <w:t>Суровикинского</w:t>
      </w:r>
      <w:r w:rsidRPr="002A3728">
        <w:rPr>
          <w:rFonts w:ascii="Arial" w:hAnsi="Arial" w:cs="Arial"/>
          <w:sz w:val="24"/>
          <w:lang w:val="ru-RU"/>
        </w:rPr>
        <w:t xml:space="preserve"> муниципального района Волгоградской области.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Аналитическая записка должна содержать: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перечень предоставленных налоговых льгот по категориям налогоплательщиков;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информацию о потерях бюджета в результате предоставления налоговых льгот;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lastRenderedPageBreak/>
        <w:t>информацию об использовании средств, высвобождающихся в результате предоставления налоговых льгот;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 xml:space="preserve">сведения о бюджетной, экономической и социальной эффективности предоставленных налоговых льгот, определяемых в соответствии с </w:t>
      </w:r>
      <w:hyperlink w:history="1">
        <w:r w:rsidRPr="00D8196E">
          <w:rPr>
            <w:rStyle w:val="ab"/>
            <w:rFonts w:ascii="Arial" w:hAnsi="Arial" w:cs="Arial"/>
            <w:sz w:val="24"/>
            <w:lang w:val="ru-RU"/>
          </w:rPr>
          <w:t>Методикой</w:t>
        </w:r>
      </w:hyperlink>
      <w:r w:rsidRPr="002A3728">
        <w:rPr>
          <w:rFonts w:ascii="Arial" w:hAnsi="Arial" w:cs="Arial"/>
          <w:sz w:val="24"/>
          <w:lang w:val="ru-RU"/>
        </w:rPr>
        <w:t>;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предложения об отмене неэффективных налоговых льгот.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2.4. Оценка эффективности налоговых льгот осуществляется по данным налоговой, статистической отчетности, а также на основании иной информации, в том числе по данным организаций, применяющих налоговые льготы или которым планируется предоставить налоговые льготы (далее именуются - организации).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 xml:space="preserve">2.5. Администрация </w:t>
      </w:r>
      <w:r w:rsidR="002A3728" w:rsidRPr="002A3728">
        <w:rPr>
          <w:rFonts w:ascii="Arial" w:hAnsi="Arial" w:cs="Arial"/>
          <w:sz w:val="24"/>
          <w:lang w:val="ru-RU"/>
        </w:rPr>
        <w:t>Верхнесолоновского</w:t>
      </w:r>
      <w:r w:rsidRPr="002A3728">
        <w:rPr>
          <w:rFonts w:ascii="Arial" w:hAnsi="Arial" w:cs="Arial"/>
          <w:sz w:val="24"/>
          <w:lang w:val="ru-RU"/>
        </w:rPr>
        <w:t xml:space="preserve"> сельского поселения </w:t>
      </w:r>
      <w:r w:rsidR="002A3728" w:rsidRPr="002A3728">
        <w:rPr>
          <w:rFonts w:ascii="Arial" w:hAnsi="Arial" w:cs="Arial"/>
          <w:sz w:val="24"/>
          <w:lang w:val="ru-RU"/>
        </w:rPr>
        <w:t>Суровикинского</w:t>
      </w:r>
      <w:r w:rsidRPr="002A3728">
        <w:rPr>
          <w:rFonts w:ascii="Arial" w:hAnsi="Arial" w:cs="Arial"/>
          <w:sz w:val="24"/>
          <w:lang w:val="ru-RU"/>
        </w:rPr>
        <w:t xml:space="preserve"> муниципального района Волгоградской области обеспечивает сбор от организаций следующей информации:</w:t>
      </w:r>
    </w:p>
    <w:p w:rsidR="00BC2976" w:rsidRPr="002A3728" w:rsidRDefault="00EA3775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hyperlink w:history="1">
        <w:r w:rsidR="00BC2976" w:rsidRPr="00D8196E">
          <w:rPr>
            <w:rStyle w:val="ab"/>
            <w:rFonts w:ascii="Arial" w:hAnsi="Arial" w:cs="Arial"/>
            <w:sz w:val="24"/>
            <w:lang w:val="ru-RU"/>
          </w:rPr>
          <w:t>расчеты</w:t>
        </w:r>
      </w:hyperlink>
      <w:r w:rsidR="00BC2976" w:rsidRPr="002A3728">
        <w:rPr>
          <w:rFonts w:ascii="Arial" w:hAnsi="Arial" w:cs="Arial"/>
          <w:sz w:val="24"/>
          <w:lang w:val="ru-RU"/>
        </w:rPr>
        <w:t xml:space="preserve"> сумм, высвобождающихся в результате предоставления налоговых льгот, по форме согласно приложению 1 к настоящему Порядку;</w:t>
      </w:r>
    </w:p>
    <w:p w:rsidR="00BC2976" w:rsidRPr="002A3728" w:rsidRDefault="00EA3775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hyperlink w:history="1">
        <w:r w:rsidR="00BC2976" w:rsidRPr="00D8196E">
          <w:rPr>
            <w:rStyle w:val="ab"/>
            <w:rFonts w:ascii="Arial" w:hAnsi="Arial" w:cs="Arial"/>
            <w:sz w:val="24"/>
            <w:lang w:val="ru-RU"/>
          </w:rPr>
          <w:t>отчеты</w:t>
        </w:r>
      </w:hyperlink>
      <w:r w:rsidR="00BC2976" w:rsidRPr="002A3728">
        <w:rPr>
          <w:rFonts w:ascii="Arial" w:hAnsi="Arial" w:cs="Arial"/>
          <w:sz w:val="24"/>
          <w:lang w:val="ru-RU"/>
        </w:rPr>
        <w:t xml:space="preserve"> о финансово-экономических показателях деятельности организации по форме согласно приложению 2 к настоящему Порядку;</w:t>
      </w:r>
    </w:p>
    <w:p w:rsidR="00BC2976" w:rsidRPr="002A3728" w:rsidRDefault="00EA3775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hyperlink w:history="1">
        <w:r w:rsidR="00BC2976" w:rsidRPr="00D8196E">
          <w:rPr>
            <w:rStyle w:val="ab"/>
            <w:rFonts w:ascii="Arial" w:hAnsi="Arial" w:cs="Arial"/>
            <w:sz w:val="24"/>
            <w:lang w:val="ru-RU"/>
          </w:rPr>
          <w:t>отчеты</w:t>
        </w:r>
      </w:hyperlink>
      <w:r w:rsidR="00BC2976" w:rsidRPr="002A3728">
        <w:rPr>
          <w:rFonts w:ascii="Arial" w:hAnsi="Arial" w:cs="Arial"/>
          <w:sz w:val="24"/>
          <w:lang w:val="ru-RU"/>
        </w:rPr>
        <w:t xml:space="preserve"> об использовании средств, высвобожденных в результате использования налоговых льгот, по форме согласно приложению 3 к настоящему Порядку.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>2.6. Результаты оценки эффективности налоговых льгот используются для: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 xml:space="preserve">подготовки проектов решений Совета депутатов </w:t>
      </w:r>
      <w:r w:rsidR="002A3728" w:rsidRPr="002A3728">
        <w:rPr>
          <w:rFonts w:ascii="Arial" w:hAnsi="Arial" w:cs="Arial"/>
          <w:sz w:val="24"/>
          <w:lang w:val="ru-RU"/>
        </w:rPr>
        <w:t>Верхнесолоновского</w:t>
      </w:r>
      <w:r w:rsidRPr="002A3728">
        <w:rPr>
          <w:rFonts w:ascii="Arial" w:hAnsi="Arial" w:cs="Arial"/>
          <w:sz w:val="24"/>
          <w:lang w:val="ru-RU"/>
        </w:rPr>
        <w:t xml:space="preserve"> сельского поселения, предусматривающих предоставление налоговых льгот;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 xml:space="preserve">подготовки проектов решений Совета депутатов </w:t>
      </w:r>
      <w:r w:rsidR="002A3728" w:rsidRPr="002A3728">
        <w:rPr>
          <w:rFonts w:ascii="Arial" w:hAnsi="Arial" w:cs="Arial"/>
          <w:sz w:val="24"/>
          <w:lang w:val="ru-RU"/>
        </w:rPr>
        <w:t>Верхнесолоновского</w:t>
      </w:r>
      <w:r w:rsidRPr="002A3728">
        <w:rPr>
          <w:rFonts w:ascii="Arial" w:hAnsi="Arial" w:cs="Arial"/>
          <w:sz w:val="24"/>
          <w:lang w:val="ru-RU"/>
        </w:rPr>
        <w:t xml:space="preserve"> сельского поселения, предусматривающих отмену налоговых льгот, в случае если оценка эффективности налоговых льгот, определяемая в соответствии с </w:t>
      </w:r>
      <w:hyperlink w:history="1">
        <w:r w:rsidRPr="00D8196E">
          <w:rPr>
            <w:rStyle w:val="ab"/>
            <w:rFonts w:ascii="Arial" w:hAnsi="Arial" w:cs="Arial"/>
            <w:sz w:val="24"/>
            <w:lang w:val="ru-RU"/>
          </w:rPr>
          <w:t>Методикой</w:t>
        </w:r>
      </w:hyperlink>
      <w:r w:rsidRPr="002A3728">
        <w:rPr>
          <w:rFonts w:ascii="Arial" w:hAnsi="Arial" w:cs="Arial"/>
          <w:sz w:val="24"/>
          <w:lang w:val="ru-RU"/>
        </w:rPr>
        <w:t>, является низкой;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2A3728">
        <w:rPr>
          <w:rFonts w:ascii="Arial" w:hAnsi="Arial" w:cs="Arial"/>
          <w:sz w:val="24"/>
          <w:lang w:val="ru-RU"/>
        </w:rPr>
        <w:t xml:space="preserve">разработки проекта бюджета </w:t>
      </w:r>
      <w:r w:rsidR="002A3728" w:rsidRPr="002A3728">
        <w:rPr>
          <w:rFonts w:ascii="Arial" w:hAnsi="Arial" w:cs="Arial"/>
          <w:sz w:val="24"/>
          <w:lang w:val="ru-RU"/>
        </w:rPr>
        <w:t>Верхнесолоновского</w:t>
      </w:r>
      <w:r w:rsidRPr="002A3728">
        <w:rPr>
          <w:rFonts w:ascii="Arial" w:hAnsi="Arial" w:cs="Arial"/>
          <w:sz w:val="24"/>
          <w:lang w:val="ru-RU"/>
        </w:rPr>
        <w:t xml:space="preserve"> сельского поселения </w:t>
      </w:r>
      <w:r w:rsidR="002A3728" w:rsidRPr="002A3728">
        <w:rPr>
          <w:rFonts w:ascii="Arial" w:hAnsi="Arial" w:cs="Arial"/>
          <w:sz w:val="24"/>
          <w:lang w:val="ru-RU"/>
        </w:rPr>
        <w:t>Суровикинского</w:t>
      </w:r>
      <w:r w:rsidRPr="002A3728">
        <w:rPr>
          <w:rFonts w:ascii="Arial" w:hAnsi="Arial" w:cs="Arial"/>
          <w:sz w:val="24"/>
          <w:lang w:val="ru-RU"/>
        </w:rPr>
        <w:t xml:space="preserve"> муниципального района на очередной финансовый год и плановый период.</w:t>
      </w: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2A3728" w:rsidRDefault="00BC2976" w:rsidP="00BC297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BC2976" w:rsidRPr="00E144D1" w:rsidRDefault="00BC2976" w:rsidP="00BC2976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</w:p>
    <w:p w:rsidR="00BC2976" w:rsidRPr="00E144D1" w:rsidRDefault="00BC2976" w:rsidP="00BC2976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</w:p>
    <w:p w:rsidR="00BC2976" w:rsidRPr="00E144D1" w:rsidRDefault="00BC2976" w:rsidP="00BC2976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</w:p>
    <w:p w:rsidR="00D045E3" w:rsidRPr="00E06372" w:rsidRDefault="00D045E3">
      <w:pPr>
        <w:rPr>
          <w:rFonts w:ascii="Times New Roman" w:hAnsi="Times New Roman"/>
          <w:sz w:val="24"/>
          <w:szCs w:val="24"/>
        </w:rPr>
        <w:sectPr w:rsidR="00D045E3" w:rsidRPr="00E06372" w:rsidSect="002375BB">
          <w:headerReference w:type="first" r:id="rId9"/>
          <w:type w:val="continuous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EC3473" w:rsidRPr="002A3728" w:rsidRDefault="00EC3473" w:rsidP="002A372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lastRenderedPageBreak/>
        <w:t>П</w:t>
      </w:r>
      <w:r w:rsidR="00D045E3" w:rsidRPr="002A3728">
        <w:rPr>
          <w:rFonts w:ascii="Arial" w:hAnsi="Arial" w:cs="Arial"/>
          <w:sz w:val="24"/>
          <w:szCs w:val="24"/>
        </w:rPr>
        <w:t>РИЛОЖЕНИЕ</w:t>
      </w:r>
      <w:r w:rsidRPr="002A3728">
        <w:rPr>
          <w:rFonts w:ascii="Arial" w:hAnsi="Arial" w:cs="Arial"/>
          <w:sz w:val="24"/>
          <w:szCs w:val="24"/>
        </w:rPr>
        <w:t xml:space="preserve"> 1</w:t>
      </w:r>
    </w:p>
    <w:p w:rsidR="00D045E3" w:rsidRPr="002A3728" w:rsidRDefault="00D045E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к Порядку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оценки эффективности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предоставленных и планируемых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к предоставлению льгот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по местным налогам и сборам</w:t>
      </w: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04B5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</w:t>
      </w:r>
    </w:p>
    <w:p w:rsidR="009A04B5" w:rsidRPr="002A3728" w:rsidRDefault="009A04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C0137D" w:rsidP="009A04B5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 администрацию Верхнесолоновского сельского поселения Суровикинского муниципального района Волгоградской области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C0137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Полное наименование </w:t>
      </w:r>
      <w:r w:rsidR="00EC3473" w:rsidRPr="002A3728">
        <w:rPr>
          <w:rFonts w:ascii="Arial" w:hAnsi="Arial" w:cs="Arial"/>
          <w:sz w:val="24"/>
          <w:szCs w:val="24"/>
        </w:rPr>
        <w:t>налогоплательщика 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Основной вид деятельности _________________</w:t>
      </w:r>
      <w:r w:rsidR="00C0137D">
        <w:rPr>
          <w:rFonts w:ascii="Arial" w:hAnsi="Arial" w:cs="Arial"/>
          <w:sz w:val="24"/>
          <w:szCs w:val="24"/>
        </w:rPr>
        <w:t>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Юридический адрес _________________________</w:t>
      </w:r>
      <w:r w:rsidR="00C0137D">
        <w:rPr>
          <w:rFonts w:ascii="Arial" w:hAnsi="Arial" w:cs="Arial"/>
          <w:sz w:val="24"/>
          <w:szCs w:val="24"/>
        </w:rPr>
        <w:t>_____________________________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Фамилия, имя, отчество ответственного лица ________________________________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Контактный телефон ________________________________________________________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105"/>
      <w:bookmarkEnd w:id="1"/>
      <w:r w:rsidRPr="002A3728">
        <w:rPr>
          <w:rFonts w:ascii="Arial" w:hAnsi="Arial" w:cs="Arial"/>
          <w:sz w:val="24"/>
          <w:szCs w:val="24"/>
        </w:rPr>
        <w:t xml:space="preserve">                                  РАСЧЕТ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 сумм, высвобождающихся в результате предоставления налоговых льгот</w:t>
      </w: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58"/>
        <w:gridCol w:w="1247"/>
        <w:gridCol w:w="1474"/>
        <w:gridCol w:w="1027"/>
        <w:gridCol w:w="1607"/>
      </w:tblGrid>
      <w:tr w:rsidR="00EC3473" w:rsidRPr="002A3728" w:rsidTr="00D045E3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Факт за предшествующий период</w:t>
            </w: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 xml:space="preserve">Факт (оценка </w:t>
            </w:r>
            <w:hyperlink w:anchor="P147" w:history="1">
              <w:r w:rsidRPr="002A3728">
                <w:rPr>
                  <w:rFonts w:ascii="Arial" w:hAnsi="Arial" w:cs="Arial"/>
                  <w:sz w:val="24"/>
                  <w:szCs w:val="24"/>
                </w:rPr>
                <w:t>*</w:t>
              </w:r>
            </w:hyperlink>
            <w:r w:rsidRPr="002A3728">
              <w:rPr>
                <w:rFonts w:ascii="Arial" w:hAnsi="Arial" w:cs="Arial"/>
                <w:sz w:val="24"/>
                <w:szCs w:val="24"/>
              </w:rPr>
              <w:t>) за отчетный период</w:t>
            </w:r>
          </w:p>
        </w:tc>
        <w:tc>
          <w:tcPr>
            <w:tcW w:w="1027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Темпы роста</w:t>
            </w:r>
          </w:p>
        </w:tc>
        <w:tc>
          <w:tcPr>
            <w:tcW w:w="1607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Оценка года, следующего за отчетным</w:t>
            </w:r>
          </w:p>
        </w:tc>
      </w:tr>
      <w:tr w:rsidR="00EC3473" w:rsidRPr="002A3728" w:rsidTr="00D045E3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7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3473" w:rsidRPr="002A3728">
        <w:tc>
          <w:tcPr>
            <w:tcW w:w="9607" w:type="dxa"/>
            <w:gridSpan w:val="6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Налог на землю</w:t>
            </w:r>
          </w:p>
        </w:tc>
      </w:tr>
      <w:tr w:rsidR="00EC3473" w:rsidRPr="002A3728" w:rsidTr="00D045E3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Налоговая база для исчисления налога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 w:rsidTr="00D045E3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Сумма земельного налога, исчисленная по установленным ставкам без учета льгот,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 w:rsidTr="00D045E3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Сумма земельного налога, исчисленная по установленным ставкам с учетом льгот,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 w:rsidTr="00D045E3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Сумма средств, высвободившихся в результате использования льгот,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147"/>
      <w:bookmarkEnd w:id="2"/>
      <w:r w:rsidRPr="002A3728">
        <w:rPr>
          <w:rFonts w:ascii="Arial" w:hAnsi="Arial" w:cs="Arial"/>
          <w:sz w:val="24"/>
          <w:szCs w:val="24"/>
        </w:rPr>
        <w:t>* Для планируемых к предоставлению налоговых льгот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Руководитель организации  ________________      </w:t>
      </w:r>
      <w:r w:rsidR="00C0137D">
        <w:rPr>
          <w:rFonts w:ascii="Arial" w:hAnsi="Arial" w:cs="Arial"/>
          <w:sz w:val="24"/>
          <w:szCs w:val="24"/>
        </w:rPr>
        <w:t xml:space="preserve">     </w:t>
      </w:r>
      <w:r w:rsidRPr="002A3728">
        <w:rPr>
          <w:rFonts w:ascii="Arial" w:hAnsi="Arial" w:cs="Arial"/>
          <w:sz w:val="24"/>
          <w:szCs w:val="24"/>
        </w:rPr>
        <w:t xml:space="preserve">  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                          </w:t>
      </w:r>
      <w:r w:rsidR="00C0137D">
        <w:rPr>
          <w:rFonts w:ascii="Arial" w:hAnsi="Arial" w:cs="Arial"/>
          <w:sz w:val="24"/>
          <w:szCs w:val="24"/>
        </w:rPr>
        <w:t xml:space="preserve">                             </w:t>
      </w:r>
      <w:r w:rsidRPr="002A3728">
        <w:rPr>
          <w:rFonts w:ascii="Arial" w:hAnsi="Arial" w:cs="Arial"/>
          <w:sz w:val="24"/>
          <w:szCs w:val="24"/>
        </w:rPr>
        <w:t xml:space="preserve">(подпись)           </w:t>
      </w:r>
      <w:r w:rsidR="00C0137D">
        <w:rPr>
          <w:rFonts w:ascii="Arial" w:hAnsi="Arial" w:cs="Arial"/>
          <w:sz w:val="24"/>
          <w:szCs w:val="24"/>
        </w:rPr>
        <w:t xml:space="preserve">       </w:t>
      </w:r>
      <w:r w:rsidRPr="002A3728">
        <w:rPr>
          <w:rFonts w:ascii="Arial" w:hAnsi="Arial" w:cs="Arial"/>
          <w:sz w:val="24"/>
          <w:szCs w:val="24"/>
        </w:rPr>
        <w:t xml:space="preserve"> (инициалы, фамилия)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Главный бухгалтер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организации        _______________      </w:t>
      </w:r>
      <w:r w:rsidR="00C0137D">
        <w:rPr>
          <w:rFonts w:ascii="Arial" w:hAnsi="Arial" w:cs="Arial"/>
          <w:sz w:val="24"/>
          <w:szCs w:val="24"/>
        </w:rPr>
        <w:t xml:space="preserve">                      </w:t>
      </w:r>
      <w:r w:rsidRPr="002A3728">
        <w:rPr>
          <w:rFonts w:ascii="Arial" w:hAnsi="Arial" w:cs="Arial"/>
          <w:sz w:val="24"/>
          <w:szCs w:val="24"/>
        </w:rPr>
        <w:t xml:space="preserve">   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                  </w:t>
      </w:r>
      <w:r w:rsidR="00C0137D">
        <w:rPr>
          <w:rFonts w:ascii="Arial" w:hAnsi="Arial" w:cs="Arial"/>
          <w:sz w:val="24"/>
          <w:szCs w:val="24"/>
        </w:rPr>
        <w:t xml:space="preserve">                   </w:t>
      </w:r>
      <w:r w:rsidRPr="002A3728">
        <w:rPr>
          <w:rFonts w:ascii="Arial" w:hAnsi="Arial" w:cs="Arial"/>
          <w:sz w:val="24"/>
          <w:szCs w:val="24"/>
        </w:rPr>
        <w:t xml:space="preserve">(подпись)            </w:t>
      </w:r>
      <w:r w:rsidR="00C0137D">
        <w:rPr>
          <w:rFonts w:ascii="Arial" w:hAnsi="Arial" w:cs="Arial"/>
          <w:sz w:val="24"/>
          <w:szCs w:val="24"/>
        </w:rPr>
        <w:t xml:space="preserve">                       </w:t>
      </w:r>
      <w:r w:rsidRPr="002A3728">
        <w:rPr>
          <w:rFonts w:ascii="Arial" w:hAnsi="Arial" w:cs="Arial"/>
          <w:sz w:val="24"/>
          <w:szCs w:val="24"/>
        </w:rPr>
        <w:t xml:space="preserve">  (инициалы, фамилия)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 М.П.</w:t>
      </w: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lastRenderedPageBreak/>
        <w:t>П</w:t>
      </w:r>
      <w:r w:rsidR="009A04B5" w:rsidRPr="002A3728">
        <w:rPr>
          <w:rFonts w:ascii="Arial" w:hAnsi="Arial" w:cs="Arial"/>
          <w:sz w:val="24"/>
          <w:szCs w:val="24"/>
        </w:rPr>
        <w:t>РИЛОЖЕНИЕ</w:t>
      </w:r>
      <w:r w:rsidRPr="002A3728">
        <w:rPr>
          <w:rFonts w:ascii="Arial" w:hAnsi="Arial" w:cs="Arial"/>
          <w:sz w:val="24"/>
          <w:szCs w:val="24"/>
        </w:rPr>
        <w:t xml:space="preserve"> 2</w:t>
      </w:r>
    </w:p>
    <w:p w:rsidR="009A04B5" w:rsidRPr="002A3728" w:rsidRDefault="009A04B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к Порядку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оценки эффективности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предоставленных и планируемых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к предоставлению льгот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по местным налогам и сборам</w:t>
      </w: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04B5" w:rsidRPr="002A3728" w:rsidRDefault="00EC3473" w:rsidP="009A04B5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 </w:t>
      </w:r>
      <w:r w:rsidR="00C0137D">
        <w:rPr>
          <w:rFonts w:ascii="Arial" w:hAnsi="Arial" w:cs="Arial"/>
          <w:sz w:val="24"/>
          <w:szCs w:val="24"/>
        </w:rPr>
        <w:t xml:space="preserve">В </w:t>
      </w:r>
      <w:r w:rsidR="009A04B5" w:rsidRPr="002A3728">
        <w:rPr>
          <w:rFonts w:ascii="Arial" w:hAnsi="Arial" w:cs="Arial"/>
          <w:sz w:val="24"/>
          <w:szCs w:val="24"/>
        </w:rPr>
        <w:t xml:space="preserve"> а</w:t>
      </w:r>
      <w:r w:rsidR="00C0137D">
        <w:rPr>
          <w:rFonts w:ascii="Arial" w:hAnsi="Arial" w:cs="Arial"/>
          <w:sz w:val="24"/>
          <w:szCs w:val="24"/>
        </w:rPr>
        <w:t>дминистрацию Верхнесолоновского сельского поселения</w:t>
      </w:r>
      <w:r w:rsidR="009A04B5" w:rsidRPr="002A3728">
        <w:rPr>
          <w:rFonts w:ascii="Arial" w:hAnsi="Arial" w:cs="Arial"/>
          <w:sz w:val="24"/>
          <w:szCs w:val="24"/>
        </w:rPr>
        <w:t xml:space="preserve"> Суровикинского муниципального района</w:t>
      </w:r>
      <w:r w:rsidR="00C0137D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EC3473" w:rsidRPr="002A3728" w:rsidRDefault="00EC3473" w:rsidP="009A04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Полное наименование налогоплательщика _________________________________</w:t>
      </w:r>
      <w:r w:rsidR="00C0137D">
        <w:rPr>
          <w:rFonts w:ascii="Arial" w:hAnsi="Arial" w:cs="Arial"/>
          <w:sz w:val="24"/>
          <w:szCs w:val="24"/>
        </w:rPr>
        <w:t>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Основной вид деятельности _________________</w:t>
      </w:r>
      <w:r w:rsidR="00C0137D">
        <w:rPr>
          <w:rFonts w:ascii="Arial" w:hAnsi="Arial" w:cs="Arial"/>
          <w:sz w:val="24"/>
          <w:szCs w:val="24"/>
        </w:rPr>
        <w:t>_____________________________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Юридический адрес _________________________</w:t>
      </w:r>
      <w:r w:rsidR="00C0137D">
        <w:rPr>
          <w:rFonts w:ascii="Arial" w:hAnsi="Arial" w:cs="Arial"/>
          <w:sz w:val="24"/>
          <w:szCs w:val="24"/>
        </w:rPr>
        <w:t>_____________________________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Фамилия, имя, отчество ответственного лица ________________________________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Контактный телефон ________________________</w:t>
      </w:r>
      <w:r w:rsidR="00C0137D">
        <w:rPr>
          <w:rFonts w:ascii="Arial" w:hAnsi="Arial" w:cs="Arial"/>
          <w:sz w:val="24"/>
          <w:szCs w:val="24"/>
        </w:rPr>
        <w:t>_____________________________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 w:rsidP="009A487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180"/>
      <w:bookmarkEnd w:id="3"/>
      <w:r w:rsidRPr="002A3728">
        <w:rPr>
          <w:rFonts w:ascii="Arial" w:hAnsi="Arial" w:cs="Arial"/>
          <w:sz w:val="24"/>
          <w:szCs w:val="24"/>
        </w:rPr>
        <w:t>ОТЧЕТ</w:t>
      </w:r>
    </w:p>
    <w:p w:rsidR="00EC3473" w:rsidRPr="002A3728" w:rsidRDefault="00EC3473" w:rsidP="009A487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о финансово-экономических показателях деятельности организаций -</w:t>
      </w:r>
    </w:p>
    <w:p w:rsidR="00EC3473" w:rsidRPr="002A3728" w:rsidRDefault="00EC3473" w:rsidP="009A487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пользователей льгот, используемых для оценки эффективности предоставленных</w:t>
      </w:r>
    </w:p>
    <w:p w:rsidR="00EC3473" w:rsidRPr="002A3728" w:rsidRDefault="00EC3473" w:rsidP="009A487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и планируемых к предоставлению налоговых льгот</w:t>
      </w: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58"/>
        <w:gridCol w:w="1247"/>
        <w:gridCol w:w="1474"/>
        <w:gridCol w:w="990"/>
        <w:gridCol w:w="1644"/>
      </w:tblGrid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Факт за предшествующий период</w:t>
            </w: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 xml:space="preserve">Факт (оценка </w:t>
            </w:r>
            <w:hyperlink w:anchor="P313" w:history="1">
              <w:r w:rsidRPr="002A3728">
                <w:rPr>
                  <w:rFonts w:ascii="Arial" w:hAnsi="Arial" w:cs="Arial"/>
                  <w:sz w:val="24"/>
                  <w:szCs w:val="24"/>
                </w:rPr>
                <w:t>*</w:t>
              </w:r>
            </w:hyperlink>
            <w:r w:rsidRPr="002A3728">
              <w:rPr>
                <w:rFonts w:ascii="Arial" w:hAnsi="Arial" w:cs="Arial"/>
                <w:sz w:val="24"/>
                <w:szCs w:val="24"/>
              </w:rPr>
              <w:t>) за отчетный период</w:t>
            </w: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Темпы роста</w:t>
            </w: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Оценка года, следующего за отчетным</w:t>
            </w: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Объем выпуска продукции в натуральном выражении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Объем производства продукции, выполненных работ (услуг),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Выручка от реализации,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Прибыль, убыток по бухгалтерскому учету,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Прибыль в целях налогообложения,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Среднегодовая стоимость основных средств,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работников, человек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Фонд заработной платы, начисленной работникам списочного состава и внешним совместителям,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Среднемесячная заработная плата одного работающего,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Сумма инвестиций,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10.1.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Сумма инвестиций с начала реализации инвестиционного проекта,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Уплачено налогов,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В том числе в местный бюджет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11.1.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11.2.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11.3.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Задолженность по налогам и сборам во все уровни бюджетов,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В том числе в местный бюджет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4" w:name="P313"/>
      <w:bookmarkEnd w:id="4"/>
      <w:r w:rsidRPr="002A3728">
        <w:rPr>
          <w:rFonts w:ascii="Arial" w:hAnsi="Arial" w:cs="Arial"/>
          <w:sz w:val="24"/>
          <w:szCs w:val="24"/>
        </w:rPr>
        <w:t>* Для планируемых к предоставлению налоговых льгот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Руководитель организации  ________________        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                          (подпись)            (инициалы, фамилия)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Главный бухгалтер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организации        _______________         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                  (подпись)              (инициалы, фамилия)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 М.П.</w:t>
      </w: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П</w:t>
      </w:r>
      <w:r w:rsidR="009A04B5" w:rsidRPr="002A3728">
        <w:rPr>
          <w:rFonts w:ascii="Arial" w:hAnsi="Arial" w:cs="Arial"/>
          <w:sz w:val="24"/>
          <w:szCs w:val="24"/>
        </w:rPr>
        <w:t xml:space="preserve">РИЛОЖЕНИЕ </w:t>
      </w:r>
      <w:r w:rsidRPr="002A3728">
        <w:rPr>
          <w:rFonts w:ascii="Arial" w:hAnsi="Arial" w:cs="Arial"/>
          <w:sz w:val="24"/>
          <w:szCs w:val="24"/>
        </w:rPr>
        <w:t xml:space="preserve"> 3</w:t>
      </w:r>
    </w:p>
    <w:p w:rsidR="009A04B5" w:rsidRPr="002A3728" w:rsidRDefault="009A04B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к Порядку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оценки эффективности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предоставленных и планируемых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к предоставлению льгот</w:t>
      </w:r>
    </w:p>
    <w:p w:rsidR="00EC3473" w:rsidRPr="002A3728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по местным налогам и сборам</w:t>
      </w: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0137D" w:rsidRPr="002A3728" w:rsidRDefault="00C0137D" w:rsidP="00C0137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В </w:t>
      </w:r>
      <w:r w:rsidRPr="002A3728">
        <w:rPr>
          <w:rFonts w:ascii="Arial" w:hAnsi="Arial" w:cs="Arial"/>
          <w:sz w:val="24"/>
          <w:szCs w:val="24"/>
        </w:rPr>
        <w:t xml:space="preserve"> а</w:t>
      </w:r>
      <w:r>
        <w:rPr>
          <w:rFonts w:ascii="Arial" w:hAnsi="Arial" w:cs="Arial"/>
          <w:sz w:val="24"/>
          <w:szCs w:val="24"/>
        </w:rPr>
        <w:t>дминистрацию Верхнесолоновского сельского поселения</w:t>
      </w:r>
      <w:r w:rsidRPr="002A3728">
        <w:rPr>
          <w:rFonts w:ascii="Arial" w:hAnsi="Arial" w:cs="Arial"/>
          <w:sz w:val="24"/>
          <w:szCs w:val="24"/>
        </w:rPr>
        <w:t xml:space="preserve"> Суровикинского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EC3473" w:rsidRPr="002A3728" w:rsidRDefault="00EC3473" w:rsidP="009A04B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Полное наименование налогоплательщика _____</w:t>
      </w:r>
      <w:r w:rsidR="00C0137D">
        <w:rPr>
          <w:rFonts w:ascii="Arial" w:hAnsi="Arial" w:cs="Arial"/>
          <w:sz w:val="24"/>
          <w:szCs w:val="24"/>
        </w:rPr>
        <w:t>_____________________________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Основной вид деятельности _________________</w:t>
      </w:r>
      <w:r w:rsidR="00C0137D">
        <w:rPr>
          <w:rFonts w:ascii="Arial" w:hAnsi="Arial" w:cs="Arial"/>
          <w:sz w:val="24"/>
          <w:szCs w:val="24"/>
        </w:rPr>
        <w:t>______________________________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Юридический адрес _________________________</w:t>
      </w:r>
      <w:r w:rsidR="00C0137D">
        <w:rPr>
          <w:rFonts w:ascii="Arial" w:hAnsi="Arial" w:cs="Arial"/>
          <w:sz w:val="24"/>
          <w:szCs w:val="24"/>
        </w:rPr>
        <w:t>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Фамилия, имя, отчество ответственного лица ________________________________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Контактный телефон ________________________</w:t>
      </w:r>
      <w:r w:rsidR="00C0137D">
        <w:rPr>
          <w:rFonts w:ascii="Arial" w:hAnsi="Arial" w:cs="Arial"/>
          <w:sz w:val="24"/>
          <w:szCs w:val="24"/>
        </w:rPr>
        <w:t>_____________________________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 w:rsidP="009A487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" w:name="P347"/>
      <w:bookmarkEnd w:id="5"/>
      <w:r w:rsidRPr="002A3728">
        <w:rPr>
          <w:rFonts w:ascii="Arial" w:hAnsi="Arial" w:cs="Arial"/>
          <w:sz w:val="24"/>
          <w:szCs w:val="24"/>
        </w:rPr>
        <w:t>ОТЧЕТ</w:t>
      </w:r>
    </w:p>
    <w:p w:rsidR="00EC3473" w:rsidRPr="002A3728" w:rsidRDefault="00EC3473" w:rsidP="009A48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C3473" w:rsidRPr="002A3728" w:rsidRDefault="00EC3473" w:rsidP="009A487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об использовании средств, высвободившихся в результате</w:t>
      </w:r>
    </w:p>
    <w:p w:rsidR="00EC3473" w:rsidRPr="002A3728" w:rsidRDefault="00EC3473" w:rsidP="009A487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предоставления налоговых льгот</w:t>
      </w:r>
    </w:p>
    <w:p w:rsidR="00EC3473" w:rsidRPr="002A3728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58"/>
        <w:gridCol w:w="1247"/>
        <w:gridCol w:w="1474"/>
        <w:gridCol w:w="990"/>
        <w:gridCol w:w="1644"/>
      </w:tblGrid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Факт за предшествующий период</w:t>
            </w: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 xml:space="preserve">Факт (оценка </w:t>
            </w:r>
            <w:hyperlink w:anchor="P468" w:history="1">
              <w:r w:rsidRPr="002A3728">
                <w:rPr>
                  <w:rFonts w:ascii="Arial" w:hAnsi="Arial" w:cs="Arial"/>
                  <w:sz w:val="24"/>
                  <w:szCs w:val="24"/>
                </w:rPr>
                <w:t>*</w:t>
              </w:r>
            </w:hyperlink>
            <w:r w:rsidRPr="002A3728">
              <w:rPr>
                <w:rFonts w:ascii="Arial" w:hAnsi="Arial" w:cs="Arial"/>
                <w:sz w:val="24"/>
                <w:szCs w:val="24"/>
              </w:rPr>
              <w:t>) за отчетный период</w:t>
            </w: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Темпы роста</w:t>
            </w: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Оценка года, следующего за отчетным</w:t>
            </w: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Общая сумма высвободившихся (планируемых к высвобождению) средств у организации в результате применения льгот,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Использованные высвободившиеся средства,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Направления использования высвободившихся средств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На развитие организации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Объем производства новых видов продукции в стоимостном выражении,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Введение новых технологических процессов, внедрение в деятельность организаций изобретений, результатов проведенных научно-исследовательских и опытно-экспериментальных работ, штук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Введение в действие нового оборудования, объектов производственного назначения, новых производственных мощностей, штук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На социальные нужды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Средства, направленные на увеличение фонда заработной платы, начисленной работникам списочного состава и внешним совместителям,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3.2.2.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Создание новых рабочих мест, человек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3.2.3.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Трудоустройство лиц, нуждающихся в социальной защите, человек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3.2.4.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Затраты на улучшение условий и охраны труда,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3.2.5.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Объем финансовой помощи для социально незащищенных слоев населения за счет оказания социальной помощи,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Количество введенных организацией в действие объектов непроизводственной сферы, штук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Затраты на благотворительные цели,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Затраты на экологическую безопасность, тысяч рублей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2A3728">
        <w:tc>
          <w:tcPr>
            <w:tcW w:w="794" w:type="dxa"/>
          </w:tcPr>
          <w:p w:rsidR="00EC3473" w:rsidRPr="002A3728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458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A3728">
              <w:rPr>
                <w:rFonts w:ascii="Arial" w:hAnsi="Arial" w:cs="Arial"/>
                <w:sz w:val="24"/>
                <w:szCs w:val="24"/>
              </w:rPr>
              <w:t>Прочие цели</w:t>
            </w:r>
          </w:p>
        </w:tc>
        <w:tc>
          <w:tcPr>
            <w:tcW w:w="1247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2A3728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6" w:name="P468"/>
      <w:bookmarkEnd w:id="6"/>
      <w:r w:rsidRPr="002A3728">
        <w:rPr>
          <w:rFonts w:ascii="Arial" w:hAnsi="Arial" w:cs="Arial"/>
          <w:sz w:val="24"/>
          <w:szCs w:val="24"/>
        </w:rPr>
        <w:t>* Для планируемых к предоставлению налоговых льгот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Руководитель организации  ________________        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                         </w:t>
      </w:r>
      <w:r w:rsidR="00C0137D">
        <w:rPr>
          <w:rFonts w:ascii="Arial" w:hAnsi="Arial" w:cs="Arial"/>
          <w:sz w:val="24"/>
          <w:szCs w:val="24"/>
        </w:rPr>
        <w:t xml:space="preserve">                               </w:t>
      </w:r>
      <w:r w:rsidRPr="002A3728">
        <w:rPr>
          <w:rFonts w:ascii="Arial" w:hAnsi="Arial" w:cs="Arial"/>
          <w:sz w:val="24"/>
          <w:szCs w:val="24"/>
        </w:rPr>
        <w:t xml:space="preserve"> (подпись)            (инициалы, фамилия)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>Главный бухгалтер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организации        _______________       </w:t>
      </w:r>
      <w:r w:rsidR="00C0137D">
        <w:rPr>
          <w:rFonts w:ascii="Arial" w:hAnsi="Arial" w:cs="Arial"/>
          <w:sz w:val="24"/>
          <w:szCs w:val="24"/>
        </w:rPr>
        <w:t xml:space="preserve">                    </w:t>
      </w:r>
      <w:r w:rsidRPr="002A3728">
        <w:rPr>
          <w:rFonts w:ascii="Arial" w:hAnsi="Arial" w:cs="Arial"/>
          <w:sz w:val="24"/>
          <w:szCs w:val="24"/>
        </w:rPr>
        <w:t xml:space="preserve">  _____________________</w:t>
      </w:r>
    </w:p>
    <w:p w:rsidR="00EC3473" w:rsidRPr="002A3728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3728">
        <w:rPr>
          <w:rFonts w:ascii="Arial" w:hAnsi="Arial" w:cs="Arial"/>
          <w:sz w:val="24"/>
          <w:szCs w:val="24"/>
        </w:rPr>
        <w:t xml:space="preserve">                    </w:t>
      </w:r>
      <w:r w:rsidR="00C0137D">
        <w:rPr>
          <w:rFonts w:ascii="Arial" w:hAnsi="Arial" w:cs="Arial"/>
          <w:sz w:val="24"/>
          <w:szCs w:val="24"/>
        </w:rPr>
        <w:t xml:space="preserve">                   </w:t>
      </w:r>
      <w:r w:rsidRPr="002A3728">
        <w:rPr>
          <w:rFonts w:ascii="Arial" w:hAnsi="Arial" w:cs="Arial"/>
          <w:sz w:val="24"/>
          <w:szCs w:val="24"/>
        </w:rPr>
        <w:t xml:space="preserve"> (подпись)           </w:t>
      </w:r>
      <w:r w:rsidR="00C0137D">
        <w:rPr>
          <w:rFonts w:ascii="Arial" w:hAnsi="Arial" w:cs="Arial"/>
          <w:sz w:val="24"/>
          <w:szCs w:val="24"/>
        </w:rPr>
        <w:t xml:space="preserve">       </w:t>
      </w:r>
      <w:r w:rsidRPr="002A3728">
        <w:rPr>
          <w:rFonts w:ascii="Arial" w:hAnsi="Arial" w:cs="Arial"/>
          <w:sz w:val="24"/>
          <w:szCs w:val="24"/>
        </w:rPr>
        <w:t xml:space="preserve">  </w:t>
      </w:r>
      <w:r w:rsidR="00C0137D">
        <w:rPr>
          <w:rFonts w:ascii="Arial" w:hAnsi="Arial" w:cs="Arial"/>
          <w:sz w:val="24"/>
          <w:szCs w:val="24"/>
        </w:rPr>
        <w:t xml:space="preserve">            </w:t>
      </w:r>
      <w:r w:rsidRPr="002A3728">
        <w:rPr>
          <w:rFonts w:ascii="Arial" w:hAnsi="Arial" w:cs="Arial"/>
          <w:sz w:val="24"/>
          <w:szCs w:val="24"/>
        </w:rPr>
        <w:t xml:space="preserve"> (инициалы, фамилия)</w:t>
      </w:r>
    </w:p>
    <w:p w:rsidR="00EC3473" w:rsidRPr="002A3728" w:rsidRDefault="00C0137D" w:rsidP="00C0137D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EC3473" w:rsidRPr="002A3728" w:rsidSect="00D8196E">
          <w:pgSz w:w="11905" w:h="16838"/>
          <w:pgMar w:top="851" w:right="1134" w:bottom="567" w:left="1134" w:header="0" w:footer="0" w:gutter="0"/>
          <w:cols w:space="720"/>
          <w:docGrid w:linePitch="299"/>
        </w:sectPr>
      </w:pPr>
      <w:r>
        <w:rPr>
          <w:rFonts w:ascii="Arial" w:hAnsi="Arial" w:cs="Arial"/>
          <w:sz w:val="24"/>
          <w:szCs w:val="24"/>
        </w:rPr>
        <w:t xml:space="preserve">    М.П.</w:t>
      </w:r>
    </w:p>
    <w:p w:rsidR="009A04B5" w:rsidRDefault="009A04B5" w:rsidP="00C0137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8196E" w:rsidRDefault="00C0137D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956E2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8196E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A04B5" w:rsidRPr="009956E2" w:rsidRDefault="00D8196E" w:rsidP="00C0137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</w:t>
      </w:r>
      <w:r w:rsidR="00C0137D" w:rsidRPr="009956E2">
        <w:rPr>
          <w:rFonts w:ascii="Arial" w:hAnsi="Arial" w:cs="Arial"/>
          <w:sz w:val="24"/>
          <w:szCs w:val="24"/>
        </w:rPr>
        <w:t xml:space="preserve"> </w:t>
      </w:r>
      <w:r w:rsidR="009A04B5" w:rsidRPr="009956E2">
        <w:rPr>
          <w:rFonts w:ascii="Arial" w:hAnsi="Arial" w:cs="Arial"/>
          <w:sz w:val="24"/>
          <w:szCs w:val="24"/>
        </w:rPr>
        <w:t>УТВЕРЖДЕНА</w:t>
      </w:r>
    </w:p>
    <w:p w:rsidR="009A04B5" w:rsidRPr="009956E2" w:rsidRDefault="009A04B5" w:rsidP="009A04B5">
      <w:pPr>
        <w:pStyle w:val="ConsPlusNonformat"/>
        <w:ind w:left="4962"/>
        <w:rPr>
          <w:rFonts w:ascii="Arial" w:hAnsi="Arial" w:cs="Arial"/>
          <w:sz w:val="24"/>
          <w:szCs w:val="24"/>
        </w:rPr>
      </w:pPr>
    </w:p>
    <w:p w:rsidR="009A04B5" w:rsidRPr="009956E2" w:rsidRDefault="009A04B5" w:rsidP="009A04B5">
      <w:pPr>
        <w:pStyle w:val="ConsPlusNonformat"/>
        <w:ind w:left="4962"/>
        <w:rPr>
          <w:rFonts w:ascii="Arial" w:hAnsi="Arial" w:cs="Arial"/>
          <w:sz w:val="24"/>
          <w:szCs w:val="24"/>
        </w:rPr>
      </w:pPr>
      <w:r w:rsidRPr="009956E2">
        <w:rPr>
          <w:rFonts w:ascii="Arial" w:hAnsi="Arial" w:cs="Arial"/>
          <w:sz w:val="24"/>
          <w:szCs w:val="24"/>
        </w:rPr>
        <w:t xml:space="preserve">постановлением </w:t>
      </w:r>
    </w:p>
    <w:p w:rsidR="009A04B5" w:rsidRPr="009956E2" w:rsidRDefault="00C0137D" w:rsidP="009A04B5">
      <w:pPr>
        <w:pStyle w:val="ConsPlusNonformat"/>
        <w:ind w:left="4962"/>
        <w:rPr>
          <w:rFonts w:ascii="Arial" w:hAnsi="Arial" w:cs="Arial"/>
          <w:sz w:val="24"/>
          <w:szCs w:val="24"/>
        </w:rPr>
      </w:pPr>
      <w:r w:rsidRPr="009956E2">
        <w:rPr>
          <w:rFonts w:ascii="Arial" w:hAnsi="Arial" w:cs="Arial"/>
          <w:sz w:val="24"/>
          <w:szCs w:val="24"/>
        </w:rPr>
        <w:t>администрации Верхнесолоновского</w:t>
      </w:r>
    </w:p>
    <w:p w:rsidR="00C0137D" w:rsidRPr="009956E2" w:rsidRDefault="00C0137D" w:rsidP="009A04B5">
      <w:pPr>
        <w:pStyle w:val="ConsPlusNonformat"/>
        <w:ind w:left="4962"/>
        <w:rPr>
          <w:rFonts w:ascii="Arial" w:hAnsi="Arial" w:cs="Arial"/>
          <w:sz w:val="24"/>
          <w:szCs w:val="24"/>
        </w:rPr>
      </w:pPr>
      <w:r w:rsidRPr="009956E2">
        <w:rPr>
          <w:rFonts w:ascii="Arial" w:hAnsi="Arial" w:cs="Arial"/>
          <w:sz w:val="24"/>
          <w:szCs w:val="24"/>
        </w:rPr>
        <w:t>сельского поселения</w:t>
      </w:r>
    </w:p>
    <w:p w:rsidR="009A04B5" w:rsidRPr="009956E2" w:rsidRDefault="00C0137D" w:rsidP="00C0137D">
      <w:pPr>
        <w:pStyle w:val="ConsPlusNonformat"/>
        <w:rPr>
          <w:rFonts w:ascii="Arial" w:hAnsi="Arial" w:cs="Arial"/>
          <w:sz w:val="24"/>
          <w:szCs w:val="24"/>
        </w:rPr>
      </w:pPr>
      <w:r w:rsidRPr="009956E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956E2">
        <w:rPr>
          <w:rFonts w:ascii="Arial" w:hAnsi="Arial" w:cs="Arial"/>
          <w:sz w:val="24"/>
          <w:szCs w:val="24"/>
        </w:rPr>
        <w:t xml:space="preserve">                       </w:t>
      </w:r>
      <w:r w:rsidR="009A04B5" w:rsidRPr="009956E2">
        <w:rPr>
          <w:rFonts w:ascii="Arial" w:hAnsi="Arial" w:cs="Arial"/>
          <w:sz w:val="24"/>
          <w:szCs w:val="24"/>
        </w:rPr>
        <w:t xml:space="preserve">от   </w:t>
      </w:r>
      <w:r w:rsidRPr="009956E2">
        <w:rPr>
          <w:rFonts w:ascii="Arial" w:hAnsi="Arial" w:cs="Arial"/>
          <w:sz w:val="24"/>
          <w:szCs w:val="24"/>
        </w:rPr>
        <w:t>05.09.2017</w:t>
      </w:r>
      <w:r w:rsidR="009A04B5" w:rsidRPr="009956E2">
        <w:rPr>
          <w:rFonts w:ascii="Arial" w:hAnsi="Arial" w:cs="Arial"/>
          <w:sz w:val="24"/>
          <w:szCs w:val="24"/>
        </w:rPr>
        <w:t xml:space="preserve">        </w:t>
      </w:r>
      <w:r w:rsidRPr="009956E2">
        <w:rPr>
          <w:rFonts w:ascii="Arial" w:hAnsi="Arial" w:cs="Arial"/>
          <w:sz w:val="24"/>
          <w:szCs w:val="24"/>
        </w:rPr>
        <w:t xml:space="preserve">  </w:t>
      </w:r>
      <w:r w:rsidR="009A04B5" w:rsidRPr="009956E2">
        <w:rPr>
          <w:rFonts w:ascii="Arial" w:hAnsi="Arial" w:cs="Arial"/>
          <w:sz w:val="24"/>
          <w:szCs w:val="24"/>
        </w:rPr>
        <w:t xml:space="preserve">      №</w:t>
      </w:r>
      <w:r w:rsidR="00D8196E">
        <w:rPr>
          <w:rFonts w:ascii="Arial" w:hAnsi="Arial" w:cs="Arial"/>
          <w:sz w:val="24"/>
          <w:szCs w:val="24"/>
        </w:rPr>
        <w:t xml:space="preserve"> 54</w:t>
      </w:r>
    </w:p>
    <w:p w:rsidR="00EC3473" w:rsidRPr="009956E2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9A04B5" w:rsidRDefault="00EC34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487"/>
      <w:bookmarkEnd w:id="7"/>
      <w:r w:rsidRPr="009A04B5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EC3473" w:rsidRPr="009A04B5" w:rsidRDefault="00EC34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04B5">
        <w:rPr>
          <w:rFonts w:ascii="Times New Roman" w:hAnsi="Times New Roman" w:cs="Times New Roman"/>
          <w:b w:val="0"/>
          <w:sz w:val="24"/>
          <w:szCs w:val="24"/>
        </w:rPr>
        <w:t>ПРОВЕДЕНИЯ ОЦЕНКИ ЭФФЕКТИВНОСТИ ПРЕДОСТАВЛЕННЫХ</w:t>
      </w:r>
    </w:p>
    <w:p w:rsidR="00EC3473" w:rsidRPr="009A04B5" w:rsidRDefault="00EC34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04B5">
        <w:rPr>
          <w:rFonts w:ascii="Times New Roman" w:hAnsi="Times New Roman" w:cs="Times New Roman"/>
          <w:b w:val="0"/>
          <w:sz w:val="24"/>
          <w:szCs w:val="24"/>
        </w:rPr>
        <w:t>И ПЛАНИРУЕМЫХ К ПРЕДОСТАВЛЕНИЮ ЛЬГОТ ПО МЕСТНЫМ НАЛОГАМ</w:t>
      </w:r>
    </w:p>
    <w:p w:rsidR="00EC3473" w:rsidRPr="00503936" w:rsidRDefault="00EC3473" w:rsidP="0050393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04B5">
        <w:rPr>
          <w:rFonts w:ascii="Times New Roman" w:hAnsi="Times New Roman" w:cs="Times New Roman"/>
          <w:b w:val="0"/>
          <w:sz w:val="24"/>
          <w:szCs w:val="24"/>
        </w:rPr>
        <w:t>И СБОРАМ</w:t>
      </w:r>
    </w:p>
    <w:p w:rsidR="00503936" w:rsidRPr="00E144D1" w:rsidRDefault="00503936" w:rsidP="00503936">
      <w:pPr>
        <w:pStyle w:val="ac"/>
        <w:spacing w:after="0" w:line="240" w:lineRule="auto"/>
        <w:ind w:firstLine="709"/>
        <w:rPr>
          <w:rFonts w:ascii="Times New Roman" w:hAnsi="Times New Roman" w:cs="Times New Roman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1. Настоящая Методика определяет критерии оценки эффективности предоставленных и планируемых к предоставлению льгот по местным налогам и сборам (далее именуется - оценка эффективности налоговых льгот).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2. Оценка эффективности налоговых льгот осуществляется по следующим критериям: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наличие бюджетной, экономической и социальной эффективности - по предоставленным и планируемым к предоставлению льготам по местным налогам и сборам (далее именуются - налоговые льготы) организациям, за исключением организаций - пользователей объектов инвестиционной деятельности и некоммерческих организаций, полностью или частично финансируемых из бюджетов всех уровней;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наличие экономической и социальной эффективности, а также наличие бюджетной эффективности на период расчетного срока предоставления налоговых льгот из расчета не менее одного года и на период окупаемости - по предоставленным и планируемым к предоставлению налоговым льготам организациям - пользователям объектов инвестиционной деятельности;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 xml:space="preserve">наличие эффективности расходов бюджета </w:t>
      </w:r>
      <w:r>
        <w:rPr>
          <w:rFonts w:ascii="Arial" w:hAnsi="Arial" w:cs="Arial"/>
          <w:sz w:val="24"/>
          <w:lang w:val="ru-RU"/>
        </w:rPr>
        <w:t xml:space="preserve">Верхнесолоновского </w:t>
      </w:r>
      <w:r w:rsidRPr="00503936">
        <w:rPr>
          <w:rFonts w:ascii="Arial" w:hAnsi="Arial" w:cs="Arial"/>
          <w:sz w:val="24"/>
          <w:lang w:val="ru-RU"/>
        </w:rPr>
        <w:t xml:space="preserve"> сельского поселения </w:t>
      </w:r>
      <w:r>
        <w:rPr>
          <w:rFonts w:ascii="Arial" w:hAnsi="Arial" w:cs="Arial"/>
          <w:sz w:val="24"/>
          <w:lang w:val="ru-RU"/>
        </w:rPr>
        <w:t xml:space="preserve">Суровикинского </w:t>
      </w:r>
      <w:r w:rsidRPr="00503936">
        <w:rPr>
          <w:rFonts w:ascii="Arial" w:hAnsi="Arial" w:cs="Arial"/>
          <w:sz w:val="24"/>
          <w:lang w:val="ru-RU"/>
        </w:rPr>
        <w:t xml:space="preserve"> муниципального района (далее именуется - местный бюджет) - по планируемым к предоставлению налоговым льготам некоммерческим организациям, полностью или частично финансируемым из местного бюджета (далее именуются - некоммерческие организации);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наличие расчетной эффективности - по предоставленным и планируемым к предоставлению налоговым льготам организациям, по которым определение бюджетной, экономической и социальной эффективности не представляется возможным, ввиду того что перечень пользователей льгот неопределим;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3. Под бюджетной эффективностью предоставленных и планируемых к предоставлению налоговых льгот понимаются полученные и планируемые к получению дополнительные налоговые поступления в местный бюджет, которые связаны с использованием налоговых льгот.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4. Бюджетная эффективность предоставленных и планируемых к предоставлению налоговых льгот рассчитывается по следующей формуле: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КБЭ = НП</w:t>
      </w:r>
      <w:r w:rsidRPr="00503936">
        <w:rPr>
          <w:rFonts w:ascii="Arial" w:hAnsi="Arial" w:cs="Arial"/>
          <w:sz w:val="24"/>
        </w:rPr>
        <w:t>t</w:t>
      </w:r>
      <w:r w:rsidRPr="00503936">
        <w:rPr>
          <w:rFonts w:ascii="Arial" w:hAnsi="Arial" w:cs="Arial"/>
          <w:sz w:val="24"/>
          <w:lang w:val="ru-RU"/>
        </w:rPr>
        <w:t xml:space="preserve"> / ПБнл</w:t>
      </w:r>
      <w:r w:rsidRPr="00503936">
        <w:rPr>
          <w:rFonts w:ascii="Arial" w:hAnsi="Arial" w:cs="Arial"/>
          <w:sz w:val="24"/>
        </w:rPr>
        <w:t>t</w:t>
      </w:r>
      <w:r w:rsidRPr="00503936">
        <w:rPr>
          <w:rFonts w:ascii="Arial" w:hAnsi="Arial" w:cs="Arial"/>
          <w:sz w:val="24"/>
          <w:lang w:val="ru-RU"/>
        </w:rPr>
        <w:t>, где: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КБЭ - коэффициент бюджетной эффективности предоставленных и планируемых к предоставлению налоговых льгот за отчетный (планируемый) период;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НП</w:t>
      </w:r>
      <w:r w:rsidRPr="00503936">
        <w:rPr>
          <w:rFonts w:ascii="Arial" w:hAnsi="Arial" w:cs="Arial"/>
          <w:sz w:val="24"/>
        </w:rPr>
        <w:t>t</w:t>
      </w:r>
      <w:r w:rsidRPr="00503936">
        <w:rPr>
          <w:rFonts w:ascii="Arial" w:hAnsi="Arial" w:cs="Arial"/>
          <w:sz w:val="24"/>
          <w:lang w:val="ru-RU"/>
        </w:rPr>
        <w:t xml:space="preserve"> - объем прироста налоговых поступлений в местный бюджет за отчетный (планируемый) период;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ПБнл</w:t>
      </w:r>
      <w:r w:rsidRPr="00503936">
        <w:rPr>
          <w:rFonts w:ascii="Arial" w:hAnsi="Arial" w:cs="Arial"/>
          <w:sz w:val="24"/>
        </w:rPr>
        <w:t>t</w:t>
      </w:r>
      <w:r w:rsidRPr="00503936">
        <w:rPr>
          <w:rFonts w:ascii="Arial" w:hAnsi="Arial" w:cs="Arial"/>
          <w:sz w:val="24"/>
          <w:lang w:val="ru-RU"/>
        </w:rPr>
        <w:t xml:space="preserve"> - сумма потерь местного бюджета от предоставления налоговых льгот </w:t>
      </w:r>
      <w:r w:rsidRPr="00503936">
        <w:rPr>
          <w:rFonts w:ascii="Arial" w:hAnsi="Arial" w:cs="Arial"/>
          <w:sz w:val="24"/>
          <w:lang w:val="ru-RU"/>
        </w:rPr>
        <w:lastRenderedPageBreak/>
        <w:t>за отчетный (планируемый) период, которая рассчитывается по следующим формулам: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а) при уменьшении ставки налога: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ПБнл</w:t>
      </w:r>
      <w:r w:rsidRPr="00503936">
        <w:rPr>
          <w:rFonts w:ascii="Arial" w:hAnsi="Arial" w:cs="Arial"/>
          <w:sz w:val="24"/>
        </w:rPr>
        <w:t>t</w:t>
      </w:r>
      <w:r w:rsidRPr="00503936">
        <w:rPr>
          <w:rFonts w:ascii="Arial" w:hAnsi="Arial" w:cs="Arial"/>
          <w:sz w:val="24"/>
          <w:lang w:val="ru-RU"/>
        </w:rPr>
        <w:t xml:space="preserve"> = (НБ </w:t>
      </w:r>
      <w:r w:rsidRPr="00503936">
        <w:rPr>
          <w:rFonts w:ascii="Arial" w:hAnsi="Arial" w:cs="Arial"/>
          <w:sz w:val="24"/>
        </w:rPr>
        <w:t>x</w:t>
      </w:r>
      <w:r w:rsidRPr="00503936">
        <w:rPr>
          <w:rFonts w:ascii="Arial" w:hAnsi="Arial" w:cs="Arial"/>
          <w:sz w:val="24"/>
          <w:lang w:val="ru-RU"/>
        </w:rPr>
        <w:t xml:space="preserve"> СНп) - (НБ </w:t>
      </w:r>
      <w:r w:rsidRPr="00503936">
        <w:rPr>
          <w:rFonts w:ascii="Arial" w:hAnsi="Arial" w:cs="Arial"/>
          <w:sz w:val="24"/>
        </w:rPr>
        <w:t>x</w:t>
      </w:r>
      <w:r w:rsidRPr="00503936">
        <w:rPr>
          <w:rFonts w:ascii="Arial" w:hAnsi="Arial" w:cs="Arial"/>
          <w:sz w:val="24"/>
          <w:lang w:val="ru-RU"/>
        </w:rPr>
        <w:t xml:space="preserve"> СНл), где: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НБ - налогооблагаемая база;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СНп - ставка налога, установленная в соответствии с законодательством Российской Федерации о налогах и сборах;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СНл - ставка налога, применяемая с учетом предоставления налоговых льгот;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б) при уменьшении налогооблагаемой базы: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ПБнл</w:t>
      </w:r>
      <w:r w:rsidRPr="00503936">
        <w:rPr>
          <w:rFonts w:ascii="Arial" w:hAnsi="Arial" w:cs="Arial"/>
          <w:sz w:val="24"/>
        </w:rPr>
        <w:t>t</w:t>
      </w:r>
      <w:r w:rsidRPr="00503936">
        <w:rPr>
          <w:rFonts w:ascii="Arial" w:hAnsi="Arial" w:cs="Arial"/>
          <w:sz w:val="24"/>
          <w:lang w:val="ru-RU"/>
        </w:rPr>
        <w:t xml:space="preserve"> = (НБ </w:t>
      </w:r>
      <w:r w:rsidRPr="00503936">
        <w:rPr>
          <w:rFonts w:ascii="Arial" w:hAnsi="Arial" w:cs="Arial"/>
          <w:sz w:val="24"/>
        </w:rPr>
        <w:t>x</w:t>
      </w:r>
      <w:r w:rsidRPr="00503936">
        <w:rPr>
          <w:rFonts w:ascii="Arial" w:hAnsi="Arial" w:cs="Arial"/>
          <w:sz w:val="24"/>
          <w:lang w:val="ru-RU"/>
        </w:rPr>
        <w:t xml:space="preserve"> СНп) - (НБл </w:t>
      </w:r>
      <w:r w:rsidRPr="00503936">
        <w:rPr>
          <w:rFonts w:ascii="Arial" w:hAnsi="Arial" w:cs="Arial"/>
          <w:sz w:val="24"/>
        </w:rPr>
        <w:t>x</w:t>
      </w:r>
      <w:r w:rsidRPr="00503936">
        <w:rPr>
          <w:rFonts w:ascii="Arial" w:hAnsi="Arial" w:cs="Arial"/>
          <w:sz w:val="24"/>
          <w:lang w:val="ru-RU"/>
        </w:rPr>
        <w:t xml:space="preserve"> СНп), где: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НБ - налогооблагаемая база;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НБл - налогооблагаемая база, уменьшенная в результате предоставления налоговой льготы;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СНп - ставка налога, установленная в соответствии с законодательством Российской Федерации.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Если коэффициент бюджетной эффективности предоставленных и планируемых к предоставлению налоговых льгот менее единицы, то бюджетная эффективность налоговых льгот является низкой.</w:t>
      </w:r>
    </w:p>
    <w:p w:rsidR="00503936" w:rsidRPr="00503936" w:rsidRDefault="00EA3775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hyperlink w:history="1">
        <w:r w:rsidR="00503936" w:rsidRPr="00D8196E">
          <w:rPr>
            <w:rStyle w:val="ab"/>
            <w:rFonts w:ascii="Arial" w:hAnsi="Arial" w:cs="Arial"/>
            <w:sz w:val="24"/>
            <w:lang w:val="ru-RU"/>
          </w:rPr>
          <w:t>Сводная оценка</w:t>
        </w:r>
      </w:hyperlink>
      <w:r w:rsidR="00503936" w:rsidRPr="00503936">
        <w:rPr>
          <w:rFonts w:ascii="Arial" w:hAnsi="Arial" w:cs="Arial"/>
          <w:sz w:val="24"/>
          <w:lang w:val="ru-RU"/>
        </w:rPr>
        <w:t xml:space="preserve"> бюджетной эффективности предоставленных и планируемых к предоставлению налоговых льгот определяется в соответствии с приложением 1 к настоящей Методике.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5. Бюджетная эффективность предоставленных и планируемых к предоставлению налоговых льгот для организаций - пользователей объектов инвестиционной деятельности определяется по двум коэффициентам: коэффициенту бюджетной эффективности налоговых поступлений в местный бюджет за отчетный (планируемый) период и коэффициенту бюджетной эффективности использования налоговых льгот за отчетный (планируемый) период.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5.1. Коэффициент бюджетной эффективности налоговых поступлений в местный бюджет за отчетный (планируемый) период рассчитывается по формуле: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КБЭн = НПБ</w:t>
      </w:r>
      <w:r w:rsidRPr="00503936">
        <w:rPr>
          <w:rFonts w:ascii="Arial" w:hAnsi="Arial" w:cs="Arial"/>
          <w:sz w:val="24"/>
        </w:rPr>
        <w:t>t</w:t>
      </w:r>
      <w:r w:rsidRPr="00503936">
        <w:rPr>
          <w:rFonts w:ascii="Arial" w:hAnsi="Arial" w:cs="Arial"/>
          <w:sz w:val="24"/>
          <w:lang w:val="ru-RU"/>
        </w:rPr>
        <w:t xml:space="preserve"> / (НПБ</w:t>
      </w:r>
      <w:r w:rsidRPr="00503936">
        <w:rPr>
          <w:rFonts w:ascii="Arial" w:hAnsi="Arial" w:cs="Arial"/>
          <w:sz w:val="24"/>
        </w:rPr>
        <w:t>t</w:t>
      </w:r>
      <w:r w:rsidRPr="00503936">
        <w:rPr>
          <w:rFonts w:ascii="Arial" w:hAnsi="Arial" w:cs="Arial"/>
          <w:sz w:val="24"/>
          <w:lang w:val="ru-RU"/>
        </w:rPr>
        <w:t xml:space="preserve">-1 </w:t>
      </w:r>
      <w:r w:rsidRPr="00503936">
        <w:rPr>
          <w:rFonts w:ascii="Arial" w:hAnsi="Arial" w:cs="Arial"/>
          <w:sz w:val="24"/>
        </w:rPr>
        <w:t>x</w:t>
      </w:r>
      <w:r w:rsidRPr="00503936">
        <w:rPr>
          <w:rFonts w:ascii="Arial" w:hAnsi="Arial" w:cs="Arial"/>
          <w:sz w:val="24"/>
          <w:lang w:val="ru-RU"/>
        </w:rPr>
        <w:t xml:space="preserve"> РПЦ), где: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КБЭн - коэффициент бюджетной эффективности налоговых поступлений в местный бюджет за отчетный (планируемый) период;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НПБ</w:t>
      </w:r>
      <w:r w:rsidRPr="00503936">
        <w:rPr>
          <w:rFonts w:ascii="Arial" w:hAnsi="Arial" w:cs="Arial"/>
          <w:sz w:val="24"/>
        </w:rPr>
        <w:t>t</w:t>
      </w:r>
      <w:r w:rsidRPr="00503936">
        <w:rPr>
          <w:rFonts w:ascii="Arial" w:hAnsi="Arial" w:cs="Arial"/>
          <w:sz w:val="24"/>
          <w:lang w:val="ru-RU"/>
        </w:rPr>
        <w:t xml:space="preserve"> - объем налоговых поступлений в местный бюджет за отчетный (планируемый) период;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НПБ</w:t>
      </w:r>
      <w:r w:rsidRPr="00503936">
        <w:rPr>
          <w:rFonts w:ascii="Arial" w:hAnsi="Arial" w:cs="Arial"/>
          <w:sz w:val="24"/>
        </w:rPr>
        <w:t>t</w:t>
      </w:r>
      <w:r w:rsidRPr="00503936">
        <w:rPr>
          <w:rFonts w:ascii="Arial" w:hAnsi="Arial" w:cs="Arial"/>
          <w:sz w:val="24"/>
          <w:lang w:val="ru-RU"/>
        </w:rPr>
        <w:t>-1 - объем налоговых поступлений в местный бюджет за предшествующий период;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РПЦ - рост потребительских цен за отчетный период.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5.2. Коэффициент бюджетной эффективности использования налоговых льгот за отчетный (планируемый) период рассчитывается по следующей формуле: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</w:rPr>
      </w:pPr>
      <w:r w:rsidRPr="00503936">
        <w:rPr>
          <w:rFonts w:ascii="Arial" w:hAnsi="Arial" w:cs="Arial"/>
          <w:noProof/>
          <w:sz w:val="24"/>
          <w:lang w:val="ru-RU" w:eastAsia="ru-RU"/>
        </w:rPr>
        <w:drawing>
          <wp:inline distT="0" distB="0" distL="0" distR="0">
            <wp:extent cx="1352550" cy="419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КБЭ</w:t>
      </w:r>
      <w:r w:rsidRPr="00503936">
        <w:rPr>
          <w:rFonts w:ascii="Arial" w:hAnsi="Arial" w:cs="Arial"/>
          <w:sz w:val="24"/>
          <w:vertAlign w:val="subscript"/>
          <w:lang w:val="ru-RU"/>
        </w:rPr>
        <w:t>л</w:t>
      </w:r>
      <w:r w:rsidRPr="00503936">
        <w:rPr>
          <w:rFonts w:ascii="Arial" w:hAnsi="Arial" w:cs="Arial"/>
          <w:sz w:val="24"/>
          <w:lang w:val="ru-RU"/>
        </w:rPr>
        <w:t xml:space="preserve"> - коэффициент бюджетной эффективности использования налоговых льгот за отчетный (планируемый) период;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НПБ</w:t>
      </w:r>
      <w:r w:rsidRPr="00503936">
        <w:rPr>
          <w:rFonts w:ascii="Arial" w:hAnsi="Arial" w:cs="Arial"/>
          <w:sz w:val="24"/>
          <w:vertAlign w:val="subscript"/>
        </w:rPr>
        <w:t>t</w:t>
      </w:r>
      <w:r w:rsidRPr="00503936">
        <w:rPr>
          <w:rFonts w:ascii="Arial" w:hAnsi="Arial" w:cs="Arial"/>
          <w:sz w:val="24"/>
          <w:lang w:val="ru-RU"/>
        </w:rPr>
        <w:t xml:space="preserve"> - объем налоговых поступлений в местный бюджет за отчетный (планируемый) период;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ПБ</w:t>
      </w:r>
      <w:r w:rsidRPr="00503936">
        <w:rPr>
          <w:rFonts w:ascii="Arial" w:hAnsi="Arial" w:cs="Arial"/>
          <w:sz w:val="24"/>
          <w:vertAlign w:val="subscript"/>
          <w:lang w:val="ru-RU"/>
        </w:rPr>
        <w:t>нл</w:t>
      </w:r>
      <w:r w:rsidRPr="00503936">
        <w:rPr>
          <w:rFonts w:ascii="Arial" w:hAnsi="Arial" w:cs="Arial"/>
          <w:sz w:val="24"/>
          <w:lang w:val="ru-RU"/>
        </w:rPr>
        <w:t xml:space="preserve"> - сумма потерь местного бюджета от предоставления налоговых льгот за отчетный (планируемый) период.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lastRenderedPageBreak/>
        <w:t>Если хотя бы один из указанных коэффициентов менее единицы, то бюджетная эффективность предоставленных и планируемых к предоставлению налоговых льгот для организаций - пользователей объектов инвестиционной деятельности является низкой.</w:t>
      </w:r>
    </w:p>
    <w:p w:rsidR="00503936" w:rsidRPr="00503936" w:rsidRDefault="00EA3775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hyperlink w:history="1">
        <w:r w:rsidR="00503936" w:rsidRPr="00D8196E">
          <w:rPr>
            <w:rStyle w:val="ab"/>
            <w:rFonts w:ascii="Arial" w:hAnsi="Arial" w:cs="Arial"/>
            <w:sz w:val="24"/>
            <w:lang w:val="ru-RU"/>
          </w:rPr>
          <w:t>Сводная оценка</w:t>
        </w:r>
      </w:hyperlink>
      <w:r w:rsidR="00503936" w:rsidRPr="00503936">
        <w:rPr>
          <w:rFonts w:ascii="Arial" w:hAnsi="Arial" w:cs="Arial"/>
          <w:sz w:val="24"/>
          <w:lang w:val="ru-RU"/>
        </w:rPr>
        <w:t xml:space="preserve"> бюджетной эффективности предоставленных и планируемых к предоставлению налоговых льгот организациям - пользователям объектов инвестиционной деятельности определяется в соответствии с приложением 2 к настоящей Методике.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6. Под экономической эффективностью предоставленных и планируемых к предоставлению налоговых льгот понимается положительная динамика следующих показателей деятельности организаций: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объем отгруженных товаров собственного производства, выполненных работ и услуг собственными силами (или показатель, характеризующий объем оказанных услуг);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выручка от реализации;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прибыль в целях налогообложения;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среднегодовая стоимость основных средств.</w:t>
      </w:r>
    </w:p>
    <w:p w:rsidR="00503936" w:rsidRPr="00503936" w:rsidRDefault="00EA3775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hyperlink w:history="1">
        <w:r w:rsidR="00503936" w:rsidRPr="00D8196E">
          <w:rPr>
            <w:rStyle w:val="ab"/>
            <w:rFonts w:ascii="Arial" w:hAnsi="Arial" w:cs="Arial"/>
            <w:sz w:val="24"/>
            <w:lang w:val="ru-RU"/>
          </w:rPr>
          <w:t>Сводная оценка</w:t>
        </w:r>
      </w:hyperlink>
      <w:r w:rsidR="00503936" w:rsidRPr="00503936">
        <w:rPr>
          <w:rFonts w:ascii="Arial" w:hAnsi="Arial" w:cs="Arial"/>
          <w:sz w:val="24"/>
          <w:lang w:val="ru-RU"/>
        </w:rPr>
        <w:t xml:space="preserve"> экономической эффективности предоставленных и планируемых к предоставлению налоговых льгот определяется в соответствии с приложением 3 к настоящей Методике.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Если коэффициент экономической эффективности предоставленных и планируемых к предоставлению налоговых льгот менее единицы, то экономическая эффективность налоговых льгот является низкой.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7. Под социальной эффективностью предоставленных и планируемых к предоставлению налоговых льгот понимается создание благоприятных условий развития инфраструктуры социальной сферы, в том числе создание новых рабочих мест, увеличение доходов населения.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Оценка социальной эффективности предоставленных и планируемых к предоставлению налоговых льгот осуществляется на основании положительной динамики следующих показателей: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фонд заработной платы, начисленной работникам списочного состава и внешним совместителям;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среднесписочная численность работников;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среднемесячная заработная плата работников;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улучшение условий и охраны труда;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трудоустройство лиц, нуждающихся в социальной защите;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затраты на благотворительные цели;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затраты на повышение экологической безопасности.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Если коэффициент социальной эффективности предоставленных и планируемых к предоставлению налоговых льгот менее единицы, то социальная эффективность налоговых льгот является низкой.</w:t>
      </w:r>
    </w:p>
    <w:p w:rsidR="00503936" w:rsidRPr="00503936" w:rsidRDefault="00EA3775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hyperlink w:history="1">
        <w:r w:rsidR="00503936" w:rsidRPr="00D8196E">
          <w:rPr>
            <w:rStyle w:val="ab"/>
            <w:rFonts w:ascii="Arial" w:hAnsi="Arial" w:cs="Arial"/>
            <w:sz w:val="24"/>
            <w:lang w:val="ru-RU"/>
          </w:rPr>
          <w:t>Сводная оценка</w:t>
        </w:r>
      </w:hyperlink>
      <w:r w:rsidR="00503936" w:rsidRPr="00503936">
        <w:rPr>
          <w:rFonts w:ascii="Arial" w:hAnsi="Arial" w:cs="Arial"/>
          <w:sz w:val="24"/>
          <w:lang w:val="ru-RU"/>
        </w:rPr>
        <w:t xml:space="preserve"> социальной эффективности предоставленных и планируемых к предоставлению налоговых льгот определяется в соответствии с приложением 4 к настоящей Методике.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 xml:space="preserve">8. </w:t>
      </w:r>
      <w:hyperlink w:history="1">
        <w:r w:rsidRPr="00D8196E">
          <w:rPr>
            <w:rStyle w:val="ab"/>
            <w:rFonts w:ascii="Arial" w:hAnsi="Arial" w:cs="Arial"/>
            <w:sz w:val="24"/>
            <w:lang w:val="ru-RU"/>
          </w:rPr>
          <w:t>Сводная оценка</w:t>
        </w:r>
      </w:hyperlink>
      <w:r w:rsidRPr="00503936">
        <w:rPr>
          <w:rFonts w:ascii="Arial" w:hAnsi="Arial" w:cs="Arial"/>
          <w:sz w:val="24"/>
          <w:lang w:val="ru-RU"/>
        </w:rPr>
        <w:t xml:space="preserve"> эффективности предоставленных и планируемых к предоставлению налоговых льгот осуществляется в соответствии с приложением 5 к настоящей Методике.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9. Оценка эффективности планируемых к предоставлению налоговых льгот некоммерческим организациям осуществляется исходя из оптимизации расходов местного бюджета.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Под оптимизацией расходов местного бюджета понимается сокращение встречных финансовых потоков.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lastRenderedPageBreak/>
        <w:t>При рассмотрении вопроса о предоставлении налоговых льгот некоммерческим организациям определяется коэффициент эффективности бюджетных расходов по следующей формуле: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КЭбр = (БФ - БФнл) / (РО - РОнл), где: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КЭбр - коэффициент эффективности бюджетных расходов за планируемый год;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БФ - объем бюджетного финансирования некоммерческих организаций при отсутствии налоговых льгот;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БФнл - объем бюджетного финансирования некоммерческих организаций при условии предоставления налоговых льгот;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РО - расходы некоммерческих организаций при отсутствии налоговых льгот;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РОнл - расходы некоммерческих организаций при условии предоставления налоговых льгот.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Налоговые льготы признаются эффективными, в случае если расходы местного бюджета будут сокращены в размере, превышающем или равном потерям местного бюджета от предоставления налоговых льгот. При этом значение коэффициента эффективности бюджетных расходов должно быть больше или равно единице.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Оценка эффективности по предоставленным некоммерческим организациям налоговым льготам не производится.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10. Под расчетной эффективностью предоставленных и планируемых к предоставлению налоговых льгот понимаются данные в целом по категории плательщиков, отражающие положительную динамику показателей, характеризующих заявленные цели предоставления льготы.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r w:rsidRPr="00503936">
        <w:rPr>
          <w:rFonts w:ascii="Arial" w:hAnsi="Arial" w:cs="Arial"/>
          <w:sz w:val="24"/>
          <w:lang w:val="ru-RU"/>
        </w:rPr>
        <w:t>Если коэффициент расчетной эффективности предоставленных и планируемых к предоставлению налоговых льгот менее единицы, то льгота признается неэффективной.</w:t>
      </w:r>
    </w:p>
    <w:p w:rsidR="00503936" w:rsidRPr="00503936" w:rsidRDefault="00EA3775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  <w:hyperlink w:history="1">
        <w:r w:rsidR="00503936" w:rsidRPr="00D8196E">
          <w:rPr>
            <w:rStyle w:val="ab"/>
            <w:rFonts w:ascii="Arial" w:hAnsi="Arial" w:cs="Arial"/>
            <w:sz w:val="24"/>
            <w:lang w:val="ru-RU"/>
          </w:rPr>
          <w:t>Сводная оценка</w:t>
        </w:r>
      </w:hyperlink>
      <w:r w:rsidR="00503936" w:rsidRPr="00503936">
        <w:rPr>
          <w:rFonts w:ascii="Arial" w:hAnsi="Arial" w:cs="Arial"/>
          <w:sz w:val="24"/>
          <w:lang w:val="ru-RU"/>
        </w:rPr>
        <w:t xml:space="preserve"> расчетной эффективности предоставленных и планируемых к предоставлению налоговых льгот определяется в соответствии с приложением 6 к настоящей Методике.</w:t>
      </w: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709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6240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6240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6240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6240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6240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6240"/>
        <w:rPr>
          <w:rFonts w:ascii="Arial" w:hAnsi="Arial" w:cs="Arial"/>
          <w:sz w:val="24"/>
          <w:lang w:val="ru-RU"/>
        </w:rPr>
      </w:pPr>
    </w:p>
    <w:p w:rsidR="00503936" w:rsidRPr="00503936" w:rsidRDefault="00503936" w:rsidP="00503936">
      <w:pPr>
        <w:pStyle w:val="ac"/>
        <w:spacing w:after="0" w:line="240" w:lineRule="auto"/>
        <w:ind w:firstLine="6240"/>
        <w:rPr>
          <w:rFonts w:ascii="Arial" w:hAnsi="Arial" w:cs="Arial"/>
          <w:sz w:val="24"/>
          <w:lang w:val="ru-RU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B1E30" w:rsidRPr="00503936" w:rsidRDefault="004B1E30">
      <w:pPr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br w:type="page"/>
      </w:r>
    </w:p>
    <w:p w:rsidR="00EC3473" w:rsidRPr="00503936" w:rsidRDefault="00EC3473">
      <w:pPr>
        <w:rPr>
          <w:rFonts w:ascii="Arial" w:hAnsi="Arial" w:cs="Arial"/>
          <w:sz w:val="24"/>
          <w:szCs w:val="24"/>
        </w:rPr>
        <w:sectPr w:rsidR="00EC3473" w:rsidRPr="00503936" w:rsidSect="00503936">
          <w:type w:val="continuous"/>
          <w:pgSz w:w="11905" w:h="16838"/>
          <w:pgMar w:top="1134" w:right="848" w:bottom="1134" w:left="1559" w:header="0" w:footer="0" w:gutter="0"/>
          <w:cols w:space="720"/>
        </w:sectPr>
      </w:pPr>
    </w:p>
    <w:p w:rsidR="00EC3473" w:rsidRPr="00503936" w:rsidRDefault="00EC34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lastRenderedPageBreak/>
        <w:t>П</w:t>
      </w:r>
      <w:r w:rsidR="005C1726" w:rsidRPr="00503936">
        <w:rPr>
          <w:rFonts w:ascii="Arial" w:hAnsi="Arial" w:cs="Arial"/>
          <w:sz w:val="24"/>
          <w:szCs w:val="24"/>
        </w:rPr>
        <w:t>РИЛОЖЕНИЕ</w:t>
      </w:r>
      <w:r w:rsidRPr="00503936">
        <w:rPr>
          <w:rFonts w:ascii="Arial" w:hAnsi="Arial" w:cs="Arial"/>
          <w:sz w:val="24"/>
          <w:szCs w:val="24"/>
        </w:rPr>
        <w:t xml:space="preserve"> 1</w:t>
      </w:r>
    </w:p>
    <w:p w:rsidR="005C1726" w:rsidRPr="00503936" w:rsidRDefault="005C172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Методике проведения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оценки эффективности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предоставленных и планируемых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предоставлению льгот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по местным налогам и сборам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595"/>
      <w:bookmarkEnd w:id="8"/>
      <w:r w:rsidRPr="00503936">
        <w:rPr>
          <w:rFonts w:ascii="Arial" w:hAnsi="Arial" w:cs="Arial"/>
          <w:sz w:val="24"/>
          <w:szCs w:val="24"/>
        </w:rPr>
        <w:t xml:space="preserve">                              СВОДНАЯ ОЦЕНКА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бюджетной эффективности предоставленных и планируемых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    к предоставлению налоговых льгот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по состоянию на "__" ____________ 20___ г.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</w:t>
      </w:r>
      <w:r w:rsidR="00503936">
        <w:rPr>
          <w:rFonts w:ascii="Arial" w:hAnsi="Arial" w:cs="Arial"/>
          <w:sz w:val="24"/>
          <w:szCs w:val="24"/>
        </w:rPr>
        <w:t xml:space="preserve">В администрацию Верхнесолоновского сельского поселения Суровикинского муниципального района Волгоградской области 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Вид налогов _______________________________</w:t>
      </w:r>
      <w:r w:rsidR="00503936">
        <w:rPr>
          <w:rFonts w:ascii="Arial" w:hAnsi="Arial" w:cs="Arial"/>
          <w:sz w:val="24"/>
          <w:szCs w:val="24"/>
        </w:rPr>
        <w:t>_____________________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247"/>
        <w:gridCol w:w="1928"/>
        <w:gridCol w:w="1650"/>
        <w:gridCol w:w="1304"/>
        <w:gridCol w:w="1077"/>
        <w:gridCol w:w="1077"/>
      </w:tblGrid>
      <w:tr w:rsidR="00EC3473" w:rsidRPr="00503936">
        <w:tc>
          <w:tcPr>
            <w:tcW w:w="1361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Наименование категории налогоплательщиков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Фактическое поступление налоговых платежей в местный бюджет за предшествующий период</w:t>
            </w:r>
          </w:p>
        </w:tc>
        <w:tc>
          <w:tcPr>
            <w:tcW w:w="1928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 xml:space="preserve">Фактическое поступление (ожидаемое поступление </w:t>
            </w:r>
            <w:hyperlink w:anchor="P625" w:history="1">
              <w:r w:rsidRPr="00503936">
                <w:rPr>
                  <w:rFonts w:ascii="Arial" w:hAnsi="Arial" w:cs="Arial"/>
                  <w:sz w:val="24"/>
                  <w:szCs w:val="24"/>
                </w:rPr>
                <w:t>*</w:t>
              </w:r>
            </w:hyperlink>
            <w:r w:rsidRPr="00503936">
              <w:rPr>
                <w:rFonts w:ascii="Arial" w:hAnsi="Arial" w:cs="Arial"/>
                <w:sz w:val="24"/>
                <w:szCs w:val="24"/>
              </w:rPr>
              <w:t>) налоговых платежей в местный бюджет за отчетный период</w:t>
            </w:r>
          </w:p>
        </w:tc>
        <w:tc>
          <w:tcPr>
            <w:tcW w:w="1650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Прирост налоговых поступлений в местный бюджет</w:t>
            </w:r>
          </w:p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(гр. 3 - гр. 2)</w:t>
            </w:r>
          </w:p>
        </w:tc>
        <w:tc>
          <w:tcPr>
            <w:tcW w:w="130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 xml:space="preserve">Фактическая (ожидаемая </w:t>
            </w:r>
            <w:hyperlink w:anchor="P625" w:history="1">
              <w:r w:rsidRPr="00503936">
                <w:rPr>
                  <w:rFonts w:ascii="Arial" w:hAnsi="Arial" w:cs="Arial"/>
                  <w:sz w:val="24"/>
                  <w:szCs w:val="24"/>
                </w:rPr>
                <w:t>*</w:t>
              </w:r>
            </w:hyperlink>
            <w:r w:rsidRPr="00503936">
              <w:rPr>
                <w:rFonts w:ascii="Arial" w:hAnsi="Arial" w:cs="Arial"/>
                <w:sz w:val="24"/>
                <w:szCs w:val="24"/>
              </w:rPr>
              <w:t>) сумма потерь местного бюджета от предоставления налоговых льгот</w:t>
            </w:r>
          </w:p>
        </w:tc>
        <w:tc>
          <w:tcPr>
            <w:tcW w:w="107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Коэффициент бюджетной эффективности</w:t>
            </w:r>
          </w:p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(гр. 4 / гр. 5)</w:t>
            </w:r>
          </w:p>
        </w:tc>
        <w:tc>
          <w:tcPr>
            <w:tcW w:w="107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(равно 0, если гр. 6 &lt; 1, равно 1, если гр. 6 &gt; 1)</w:t>
            </w:r>
          </w:p>
        </w:tc>
      </w:tr>
      <w:tr w:rsidR="00EC3473" w:rsidRPr="00503936">
        <w:tc>
          <w:tcPr>
            <w:tcW w:w="1361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625"/>
      <w:bookmarkEnd w:id="9"/>
      <w:r w:rsidRPr="00503936">
        <w:rPr>
          <w:rFonts w:ascii="Arial" w:hAnsi="Arial" w:cs="Arial"/>
          <w:sz w:val="24"/>
          <w:szCs w:val="24"/>
        </w:rPr>
        <w:t>* Для планируемых к предоставлению налоговых льгот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Ответственное лицо</w:t>
      </w:r>
      <w:r w:rsidR="00503936">
        <w:rPr>
          <w:rFonts w:ascii="Arial" w:hAnsi="Arial" w:cs="Arial"/>
          <w:sz w:val="24"/>
          <w:szCs w:val="24"/>
        </w:rPr>
        <w:t xml:space="preserve">              </w:t>
      </w:r>
      <w:r w:rsidRPr="00503936">
        <w:rPr>
          <w:rFonts w:ascii="Arial" w:hAnsi="Arial" w:cs="Arial"/>
          <w:sz w:val="24"/>
          <w:szCs w:val="24"/>
        </w:rPr>
        <w:t xml:space="preserve">  ______________            ____________________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  </w:t>
      </w:r>
      <w:r w:rsidR="00503936">
        <w:rPr>
          <w:rFonts w:ascii="Arial" w:hAnsi="Arial" w:cs="Arial"/>
          <w:sz w:val="24"/>
          <w:szCs w:val="24"/>
        </w:rPr>
        <w:t xml:space="preserve">                    </w:t>
      </w:r>
      <w:r w:rsidRPr="00503936">
        <w:rPr>
          <w:rFonts w:ascii="Arial" w:hAnsi="Arial" w:cs="Arial"/>
          <w:sz w:val="24"/>
          <w:szCs w:val="24"/>
        </w:rPr>
        <w:t xml:space="preserve"> </w:t>
      </w:r>
      <w:r w:rsidR="00503936">
        <w:rPr>
          <w:rFonts w:ascii="Arial" w:hAnsi="Arial" w:cs="Arial"/>
          <w:sz w:val="24"/>
          <w:szCs w:val="24"/>
        </w:rPr>
        <w:t xml:space="preserve">                 </w:t>
      </w:r>
      <w:r w:rsidRPr="00503936">
        <w:rPr>
          <w:rFonts w:ascii="Arial" w:hAnsi="Arial" w:cs="Arial"/>
          <w:sz w:val="24"/>
          <w:szCs w:val="24"/>
        </w:rPr>
        <w:t xml:space="preserve">  (подпись)               (инициалы, фамилия)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Контактный телефон ____________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4A23" w:rsidRPr="00503936" w:rsidRDefault="00BF4A2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F4A23" w:rsidRPr="00503936" w:rsidRDefault="00BF4A2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BF4A23" w:rsidRPr="00503936" w:rsidRDefault="00BF4A23" w:rsidP="00BF4A23">
      <w:pPr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br w:type="page"/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lastRenderedPageBreak/>
        <w:t>П</w:t>
      </w:r>
      <w:r w:rsidR="005C1726" w:rsidRPr="00503936">
        <w:rPr>
          <w:rFonts w:ascii="Arial" w:hAnsi="Arial" w:cs="Arial"/>
          <w:sz w:val="24"/>
          <w:szCs w:val="24"/>
        </w:rPr>
        <w:t xml:space="preserve">РИЛОЖЕНИЕ </w:t>
      </w:r>
      <w:r w:rsidRPr="00503936">
        <w:rPr>
          <w:rFonts w:ascii="Arial" w:hAnsi="Arial" w:cs="Arial"/>
          <w:sz w:val="24"/>
          <w:szCs w:val="24"/>
        </w:rPr>
        <w:t xml:space="preserve"> 2</w:t>
      </w:r>
    </w:p>
    <w:p w:rsidR="005C1726" w:rsidRPr="00503936" w:rsidRDefault="005C172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Методике проведения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оценки эффективности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предоставленных и планируемых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предоставлению льгот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по местным налогам и сборам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0" w:name="P644"/>
      <w:bookmarkEnd w:id="10"/>
      <w:r w:rsidRPr="00503936">
        <w:rPr>
          <w:rFonts w:ascii="Arial" w:hAnsi="Arial" w:cs="Arial"/>
          <w:sz w:val="24"/>
          <w:szCs w:val="24"/>
        </w:rPr>
        <w:t xml:space="preserve">                                  СВОДНАЯ ОЦЕНКА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бюджетной эффективности предоставленных и планируемых к предоставлению налоговых льгот организациям - пользователям объектов инвестиционной деятельност</w:t>
      </w:r>
      <w:r w:rsidR="00503936">
        <w:rPr>
          <w:rFonts w:ascii="Arial" w:hAnsi="Arial" w:cs="Arial"/>
          <w:sz w:val="24"/>
          <w:szCs w:val="24"/>
        </w:rPr>
        <w:t>и</w:t>
      </w:r>
      <w:r w:rsidRPr="00503936">
        <w:rPr>
          <w:rFonts w:ascii="Arial" w:hAnsi="Arial" w:cs="Arial"/>
          <w:sz w:val="24"/>
          <w:szCs w:val="24"/>
        </w:rPr>
        <w:t xml:space="preserve">   по состоянию на "___" __________ 20__ г.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</w:t>
      </w:r>
      <w:r w:rsidR="00503936">
        <w:rPr>
          <w:rFonts w:ascii="Arial" w:hAnsi="Arial" w:cs="Arial"/>
          <w:sz w:val="24"/>
          <w:szCs w:val="24"/>
        </w:rPr>
        <w:t>В администрацию Верхнесолоновского сельского поселения Суровикинского муниципального района Волгоградской области</w:t>
      </w:r>
      <w:r w:rsidRPr="00503936">
        <w:rPr>
          <w:rFonts w:ascii="Arial" w:hAnsi="Arial" w:cs="Arial"/>
          <w:sz w:val="24"/>
          <w:szCs w:val="24"/>
        </w:rPr>
        <w:t xml:space="preserve"> 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Вид налогов __________________________________</w:t>
      </w:r>
      <w:r w:rsidR="00503936">
        <w:rPr>
          <w:rFonts w:ascii="Arial" w:hAnsi="Arial" w:cs="Arial"/>
          <w:sz w:val="24"/>
          <w:szCs w:val="24"/>
        </w:rPr>
        <w:t>______________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268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992"/>
        <w:gridCol w:w="1134"/>
        <w:gridCol w:w="992"/>
        <w:gridCol w:w="1134"/>
        <w:gridCol w:w="1134"/>
        <w:gridCol w:w="992"/>
        <w:gridCol w:w="851"/>
        <w:gridCol w:w="1417"/>
        <w:gridCol w:w="1276"/>
        <w:gridCol w:w="1623"/>
      </w:tblGrid>
      <w:tr w:rsidR="00BF4A23" w:rsidRPr="00503936" w:rsidTr="005C1726">
        <w:trPr>
          <w:cantSplit/>
          <w:trHeight w:val="1134"/>
        </w:trPr>
        <w:tc>
          <w:tcPr>
            <w:tcW w:w="1135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Наименование категории налогоплательщиков</w:t>
            </w:r>
          </w:p>
        </w:tc>
        <w:tc>
          <w:tcPr>
            <w:tcW w:w="992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 xml:space="preserve">Фактическое поступление (ожидаемое поступление </w:t>
            </w:r>
            <w:hyperlink w:anchor="P677" w:history="1">
              <w:r w:rsidRPr="00503936">
                <w:rPr>
                  <w:rFonts w:ascii="Arial" w:hAnsi="Arial" w:cs="Arial"/>
                  <w:sz w:val="24"/>
                  <w:szCs w:val="24"/>
                </w:rPr>
                <w:t>*</w:t>
              </w:r>
            </w:hyperlink>
            <w:r w:rsidRPr="00503936">
              <w:rPr>
                <w:rFonts w:ascii="Arial" w:hAnsi="Arial" w:cs="Arial"/>
                <w:sz w:val="24"/>
                <w:szCs w:val="24"/>
              </w:rPr>
              <w:t>) налоговых платежей в местный бюджет за отчетный период</w:t>
            </w:r>
          </w:p>
        </w:tc>
        <w:tc>
          <w:tcPr>
            <w:tcW w:w="1134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Фактическое поступление налоговых платежей в местный бюджет за предшествующий период</w:t>
            </w:r>
          </w:p>
        </w:tc>
        <w:tc>
          <w:tcPr>
            <w:tcW w:w="992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Рост потребительских цен на территории Волгоградской области за отчетный период</w:t>
            </w:r>
          </w:p>
        </w:tc>
        <w:tc>
          <w:tcPr>
            <w:tcW w:w="1134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Фактическое поступление налоговых платежей в местный бюджет за предшествующий период, скорректированное на рост потребительских цен на территории Волгоградской области</w:t>
            </w:r>
          </w:p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(гр. 3 x гр. 4)</w:t>
            </w:r>
          </w:p>
        </w:tc>
        <w:tc>
          <w:tcPr>
            <w:tcW w:w="1134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Коэффициент бюджетной эффективности налоговых поступлений в местный бюджет</w:t>
            </w:r>
          </w:p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(гр. 2 / гр. 5)</w:t>
            </w:r>
          </w:p>
        </w:tc>
        <w:tc>
          <w:tcPr>
            <w:tcW w:w="992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Сумма фактически использованных инвестиций нарастающим итогом</w:t>
            </w:r>
          </w:p>
        </w:tc>
        <w:tc>
          <w:tcPr>
            <w:tcW w:w="851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 xml:space="preserve">Фактическая (ожидаемая </w:t>
            </w:r>
            <w:hyperlink w:anchor="P677" w:history="1">
              <w:r w:rsidRPr="00503936">
                <w:rPr>
                  <w:rFonts w:ascii="Arial" w:hAnsi="Arial" w:cs="Arial"/>
                  <w:sz w:val="24"/>
                  <w:szCs w:val="24"/>
                </w:rPr>
                <w:t>*</w:t>
              </w:r>
            </w:hyperlink>
            <w:r w:rsidRPr="00503936">
              <w:rPr>
                <w:rFonts w:ascii="Arial" w:hAnsi="Arial" w:cs="Arial"/>
                <w:sz w:val="24"/>
                <w:szCs w:val="24"/>
              </w:rPr>
              <w:t>) сумма потерь местного бюджета от предоставления налоговых льгот (нарастающим итогом)</w:t>
            </w:r>
          </w:p>
        </w:tc>
        <w:tc>
          <w:tcPr>
            <w:tcW w:w="1417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Коэффициент бюджетной эффективности использования инвестиций</w:t>
            </w:r>
          </w:p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(гр. 7 / гр. 8)</w:t>
            </w:r>
          </w:p>
        </w:tc>
        <w:tc>
          <w:tcPr>
            <w:tcW w:w="1276" w:type="dxa"/>
          </w:tcPr>
          <w:p w:rsidR="00BF4A23" w:rsidRPr="00503936" w:rsidRDefault="005C1726" w:rsidP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Количество баллов (равно 0, если гр.6 или гр.9 меньше единицы, и равно 1, если гр. 6 и гр. 9 больше либо равны единице)</w:t>
            </w:r>
          </w:p>
        </w:tc>
        <w:tc>
          <w:tcPr>
            <w:tcW w:w="1623" w:type="dxa"/>
            <w:vMerge w:val="restart"/>
            <w:tcBorders>
              <w:top w:val="nil"/>
            </w:tcBorders>
          </w:tcPr>
          <w:p w:rsidR="00BF4A23" w:rsidRPr="00503936" w:rsidRDefault="00BF4A23" w:rsidP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A23" w:rsidRPr="00503936" w:rsidTr="005C1726">
        <w:tc>
          <w:tcPr>
            <w:tcW w:w="1135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F4A23" w:rsidRPr="00503936" w:rsidRDefault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3" w:type="dxa"/>
            <w:vMerge/>
          </w:tcPr>
          <w:p w:rsidR="00BF4A23" w:rsidRPr="00503936" w:rsidRDefault="00BF4A23" w:rsidP="00BF4A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1" w:name="P677"/>
      <w:bookmarkEnd w:id="11"/>
      <w:r w:rsidRPr="00503936">
        <w:rPr>
          <w:rFonts w:ascii="Arial" w:hAnsi="Arial" w:cs="Arial"/>
          <w:sz w:val="24"/>
          <w:szCs w:val="24"/>
        </w:rPr>
        <w:t>* Для планируемых к предоставлению налоговых льгот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Ответственное лицо  ______________            ____________________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    </w:t>
      </w:r>
      <w:r w:rsidR="009956E2">
        <w:rPr>
          <w:rFonts w:ascii="Arial" w:hAnsi="Arial" w:cs="Arial"/>
          <w:sz w:val="24"/>
          <w:szCs w:val="24"/>
        </w:rPr>
        <w:t xml:space="preserve">                       </w:t>
      </w:r>
      <w:r w:rsidRPr="00503936">
        <w:rPr>
          <w:rFonts w:ascii="Arial" w:hAnsi="Arial" w:cs="Arial"/>
          <w:sz w:val="24"/>
          <w:szCs w:val="24"/>
        </w:rPr>
        <w:t xml:space="preserve"> (подпись)               (инициалы, фамилия)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Контактный телефон ____________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4A23" w:rsidRPr="00503936" w:rsidRDefault="00BF4A2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</w:t>
      </w:r>
      <w:r w:rsidR="005C1726" w:rsidRPr="00503936">
        <w:rPr>
          <w:rFonts w:ascii="Arial" w:hAnsi="Arial" w:cs="Arial"/>
          <w:sz w:val="24"/>
          <w:szCs w:val="24"/>
        </w:rPr>
        <w:t xml:space="preserve">РИЛОЖЕНИЕ </w:t>
      </w:r>
      <w:r w:rsidRPr="00503936">
        <w:rPr>
          <w:rFonts w:ascii="Arial" w:hAnsi="Arial" w:cs="Arial"/>
          <w:sz w:val="24"/>
          <w:szCs w:val="24"/>
        </w:rPr>
        <w:t xml:space="preserve"> 3</w:t>
      </w:r>
    </w:p>
    <w:p w:rsidR="005C1726" w:rsidRPr="00503936" w:rsidRDefault="005C172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Методике проведения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оценки эффективности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предоставленных и планируемых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предоставлению льгот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по местным налогам и сборам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695"/>
      <w:bookmarkEnd w:id="12"/>
      <w:r w:rsidRPr="00503936">
        <w:rPr>
          <w:rFonts w:ascii="Arial" w:hAnsi="Arial" w:cs="Arial"/>
          <w:sz w:val="24"/>
          <w:szCs w:val="24"/>
        </w:rPr>
        <w:t xml:space="preserve">                              СВОДНАЯ ОЦЕНКА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экономической эффективности предоставленных и планируемых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    к предоставлению налоговых льгот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по состоянию на "__" ___________ 20__ г.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956E2" w:rsidRPr="00503936" w:rsidRDefault="009956E2" w:rsidP="009956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 администрацию Верхнесолоновского сельского поселения Суровикинского муниципального района Волгоградской области</w:t>
      </w:r>
      <w:r w:rsidRPr="00503936">
        <w:rPr>
          <w:rFonts w:ascii="Arial" w:hAnsi="Arial" w:cs="Arial"/>
          <w:sz w:val="24"/>
          <w:szCs w:val="24"/>
        </w:rPr>
        <w:t xml:space="preserve"> 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Вид налогов ____________________________________________________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1. Динамика экономических показателей: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58"/>
        <w:gridCol w:w="1247"/>
        <w:gridCol w:w="1474"/>
        <w:gridCol w:w="990"/>
        <w:gridCol w:w="1644"/>
      </w:tblGrid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Факт за предшествующий период</w:t>
            </w: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Факт (оценка</w:t>
            </w:r>
            <w:r w:rsidR="002D4480" w:rsidRPr="00503936">
              <w:rPr>
                <w:rFonts w:ascii="Arial" w:hAnsi="Arial" w:cs="Arial"/>
                <w:sz w:val="24"/>
                <w:szCs w:val="24"/>
              </w:rPr>
              <w:t>*</w:t>
            </w:r>
            <w:r w:rsidRPr="00503936">
              <w:rPr>
                <w:rFonts w:ascii="Arial" w:hAnsi="Arial" w:cs="Arial"/>
                <w:sz w:val="24"/>
                <w:szCs w:val="24"/>
              </w:rPr>
              <w:t>) за отчетный период</w:t>
            </w: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Темпы роста</w:t>
            </w:r>
          </w:p>
        </w:tc>
        <w:tc>
          <w:tcPr>
            <w:tcW w:w="1644" w:type="dxa"/>
          </w:tcPr>
          <w:p w:rsidR="00EC3473" w:rsidRPr="00503936" w:rsidRDefault="00EC3473" w:rsidP="002D44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Оценка года, следующего за отчетным</w:t>
            </w:r>
          </w:p>
        </w:tc>
      </w:tr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Объем производства продукции, выполненных работ, услуг, тысяч рублей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Выручка от реализации, тысяч рублей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Прибыль в целях налогообложения, тысяч рублей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Стоимость основных средств, тысяч рублей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───────────────────────────────────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* Для планируемых к предоставлению налоговых льгот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2. Коэффициент экономической эффективности равен  отношению  количества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показателей,  по  которым  произошел  рост  по  сравнению  с предшествующим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периодом  (гр.  4  &gt; гр. 3), к количеству показателей, по которым произошло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снижение или уровень остался прежним (гр. 4 &lt;= гр. 3).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3. Количество   баллов   равно   0,   если   коэффициент  экономической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эффективности   &lt;  1,   и   равно   1,   если   коэффициент   экономической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lastRenderedPageBreak/>
        <w:t>эффективности &gt;= 1.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Ответственное лицо  ______________            ____________________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     (подпись)               (инициалы, фамилия)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Контактный телефон ____________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lastRenderedPageBreak/>
        <w:t>П</w:t>
      </w:r>
      <w:r w:rsidR="002D4480" w:rsidRPr="00503936">
        <w:rPr>
          <w:rFonts w:ascii="Arial" w:hAnsi="Arial" w:cs="Arial"/>
          <w:sz w:val="24"/>
          <w:szCs w:val="24"/>
        </w:rPr>
        <w:t>РИЛОЖЕНИЕ</w:t>
      </w:r>
      <w:r w:rsidRPr="00503936">
        <w:rPr>
          <w:rFonts w:ascii="Arial" w:hAnsi="Arial" w:cs="Arial"/>
          <w:sz w:val="24"/>
          <w:szCs w:val="24"/>
        </w:rPr>
        <w:t xml:space="preserve"> 4</w:t>
      </w:r>
    </w:p>
    <w:p w:rsidR="002D4480" w:rsidRPr="00503936" w:rsidRDefault="002D448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Методике проведения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оценки эффективности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предоставленных и планируемых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предоставлению льгот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по местным налогам и сборам</w:t>
      </w:r>
    </w:p>
    <w:p w:rsidR="00EC3473" w:rsidRPr="00503936" w:rsidRDefault="00EC347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3" w:name="P778"/>
      <w:bookmarkEnd w:id="13"/>
      <w:r w:rsidRPr="00503936">
        <w:rPr>
          <w:rFonts w:ascii="Arial" w:hAnsi="Arial" w:cs="Arial"/>
          <w:sz w:val="24"/>
          <w:szCs w:val="24"/>
        </w:rPr>
        <w:t xml:space="preserve">                              СВОДНАЯ ОЦЕНКА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социальной эффективности предоставленных и планируемых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    к предоставлению налоговых льгот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по состоянию на "__" ___________ 20__ г.</w:t>
      </w:r>
    </w:p>
    <w:p w:rsidR="009956E2" w:rsidRPr="00503936" w:rsidRDefault="00EC3473" w:rsidP="009956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</w:t>
      </w:r>
      <w:r w:rsidR="009956E2" w:rsidRPr="00503936">
        <w:rPr>
          <w:rFonts w:ascii="Arial" w:hAnsi="Arial" w:cs="Arial"/>
          <w:sz w:val="24"/>
          <w:szCs w:val="24"/>
        </w:rPr>
        <w:t xml:space="preserve">  </w:t>
      </w:r>
      <w:r w:rsidR="009956E2">
        <w:rPr>
          <w:rFonts w:ascii="Arial" w:hAnsi="Arial" w:cs="Arial"/>
          <w:sz w:val="24"/>
          <w:szCs w:val="24"/>
        </w:rPr>
        <w:t>В администрацию Верхнесолоновского сельского поселения Суровикинского муниципального района Волгоградской области</w:t>
      </w:r>
      <w:r w:rsidR="009956E2" w:rsidRPr="00503936">
        <w:rPr>
          <w:rFonts w:ascii="Arial" w:hAnsi="Arial" w:cs="Arial"/>
          <w:sz w:val="24"/>
          <w:szCs w:val="24"/>
        </w:rPr>
        <w:t xml:space="preserve"> 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Вид налогов ___________________________________________________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Категория налогоплательщиков __________________________________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1. Динамика социальных показателей: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58"/>
        <w:gridCol w:w="1247"/>
        <w:gridCol w:w="1474"/>
        <w:gridCol w:w="990"/>
        <w:gridCol w:w="1644"/>
      </w:tblGrid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Факт за предшествующий период</w:t>
            </w: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Факт (оценка</w:t>
            </w:r>
            <w:r w:rsidR="002D4480" w:rsidRPr="00503936">
              <w:rPr>
                <w:rFonts w:ascii="Arial" w:hAnsi="Arial" w:cs="Arial"/>
                <w:sz w:val="24"/>
                <w:szCs w:val="24"/>
              </w:rPr>
              <w:t>*</w:t>
            </w:r>
            <w:r w:rsidRPr="00503936">
              <w:rPr>
                <w:rFonts w:ascii="Arial" w:hAnsi="Arial" w:cs="Arial"/>
                <w:sz w:val="24"/>
                <w:szCs w:val="24"/>
              </w:rPr>
              <w:t>) за отчетный период</w:t>
            </w: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Темпы роста</w:t>
            </w: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Оценка года, следующего за отчетным</w:t>
            </w:r>
          </w:p>
        </w:tc>
      </w:tr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работников, человек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Фонд заработной платы, начисленной работникам списочного состава и внешним совместителям, тысяч рублей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работающего, рублей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Трудоустройство лиц, нуждающихся в социальной защите, человек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503936">
        <w:tc>
          <w:tcPr>
            <w:tcW w:w="79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Затраты на улучшение условий и охраны труда, тысяч рублей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503936">
        <w:tc>
          <w:tcPr>
            <w:tcW w:w="794" w:type="dxa"/>
          </w:tcPr>
          <w:p w:rsidR="00EC3473" w:rsidRPr="00503936" w:rsidRDefault="002D44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6</w:t>
            </w:r>
            <w:r w:rsidR="00EC3473" w:rsidRPr="005039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Затраты на благотворительные цели, тысяч рублей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503936">
        <w:tc>
          <w:tcPr>
            <w:tcW w:w="794" w:type="dxa"/>
          </w:tcPr>
          <w:p w:rsidR="00EC3473" w:rsidRPr="00503936" w:rsidRDefault="002D448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7</w:t>
            </w:r>
            <w:r w:rsidR="00EC3473" w:rsidRPr="005039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 xml:space="preserve">Затраты на экологическую </w:t>
            </w:r>
            <w:r w:rsidRPr="00503936">
              <w:rPr>
                <w:rFonts w:ascii="Arial" w:hAnsi="Arial" w:cs="Arial"/>
                <w:sz w:val="24"/>
                <w:szCs w:val="24"/>
              </w:rPr>
              <w:lastRenderedPageBreak/>
              <w:t>безопасность, тысяч рублей</w:t>
            </w:r>
          </w:p>
        </w:tc>
        <w:tc>
          <w:tcPr>
            <w:tcW w:w="1247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───────────────────────────────────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* Для планируемых к предоставлению налоговых льгот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2. Коэффициент экономической эффективности равен  отношению  количества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показателей,  по  которым  произошел  рост  по  сравнению  с предшествующим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периодом  (гр.  4  &gt; гр. 3), к количеству показателей, по которым произошло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снижение или уровень остался прежним (гр. 4 &lt;= гр. 3).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3. Количество   баллов   равно   0,   если   коэффициент  экономической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эффективности   &lt;  1,   и   равно   1,   если   коэффициент   экономической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эффективности &gt;= 1.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Ответственное лицо  ______________            ____________________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     (подпись)               (инициалы, фамилия)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Контактный телефон ____________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lastRenderedPageBreak/>
        <w:t>П</w:t>
      </w:r>
      <w:r w:rsidR="002D4480" w:rsidRPr="00503936">
        <w:rPr>
          <w:rFonts w:ascii="Arial" w:hAnsi="Arial" w:cs="Arial"/>
          <w:sz w:val="24"/>
          <w:szCs w:val="24"/>
        </w:rPr>
        <w:t xml:space="preserve">РИЛОЖЕНИЕ </w:t>
      </w:r>
      <w:r w:rsidRPr="00503936">
        <w:rPr>
          <w:rFonts w:ascii="Arial" w:hAnsi="Arial" w:cs="Arial"/>
          <w:sz w:val="24"/>
          <w:szCs w:val="24"/>
        </w:rPr>
        <w:t xml:space="preserve"> 5</w:t>
      </w:r>
    </w:p>
    <w:p w:rsidR="002D4480" w:rsidRPr="00503936" w:rsidRDefault="002D448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Методике проведения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оценки эффективности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предоставленных и планируемых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предоставлению льгот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по местным налогам и сборам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4" w:name="P872"/>
      <w:bookmarkEnd w:id="14"/>
      <w:r w:rsidRPr="00503936">
        <w:rPr>
          <w:rFonts w:ascii="Arial" w:hAnsi="Arial" w:cs="Arial"/>
          <w:sz w:val="24"/>
          <w:szCs w:val="24"/>
        </w:rPr>
        <w:t xml:space="preserve">                              СВОДНАЯ ОЦЕНКА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эффективности предоставленных и планируемых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    к предоставлению налоговых льгот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по состоянию на "__" ___________ 20__ г.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956E2" w:rsidRPr="00503936" w:rsidRDefault="00EC3473" w:rsidP="009956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</w:t>
      </w:r>
      <w:r w:rsidR="009956E2" w:rsidRPr="00503936">
        <w:rPr>
          <w:rFonts w:ascii="Arial" w:hAnsi="Arial" w:cs="Arial"/>
          <w:sz w:val="24"/>
          <w:szCs w:val="24"/>
        </w:rPr>
        <w:t xml:space="preserve">     </w:t>
      </w:r>
      <w:r w:rsidR="009956E2">
        <w:rPr>
          <w:rFonts w:ascii="Arial" w:hAnsi="Arial" w:cs="Arial"/>
          <w:sz w:val="24"/>
          <w:szCs w:val="24"/>
        </w:rPr>
        <w:t>В администрацию Верхнесолоновского сельского поселения Суровикинского муниципального района Волгоградской области</w:t>
      </w:r>
      <w:r w:rsidR="009956E2" w:rsidRPr="00503936">
        <w:rPr>
          <w:rFonts w:ascii="Arial" w:hAnsi="Arial" w:cs="Arial"/>
          <w:sz w:val="24"/>
          <w:szCs w:val="24"/>
        </w:rPr>
        <w:t xml:space="preserve"> 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Вид налогов __________________________________________________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871"/>
        <w:gridCol w:w="1077"/>
        <w:gridCol w:w="1928"/>
        <w:gridCol w:w="2041"/>
      </w:tblGrid>
      <w:tr w:rsidR="00EC3473" w:rsidRPr="00503936">
        <w:tc>
          <w:tcPr>
            <w:tcW w:w="567" w:type="dxa"/>
            <w:vMerge w:val="restart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154" w:type="dxa"/>
            <w:vMerge w:val="restart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Наименование категории налогоплательщиков</w:t>
            </w:r>
          </w:p>
        </w:tc>
        <w:tc>
          <w:tcPr>
            <w:tcW w:w="4876" w:type="dxa"/>
            <w:gridSpan w:val="3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Количество баллов, полученное в результате оценки</w:t>
            </w:r>
          </w:p>
        </w:tc>
        <w:tc>
          <w:tcPr>
            <w:tcW w:w="2041" w:type="dxa"/>
            <w:vMerge w:val="restart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Сводная оценка эффективности, всего</w:t>
            </w:r>
          </w:p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(гр. 3 + гр. 4 + гр. 5)</w:t>
            </w:r>
          </w:p>
        </w:tc>
      </w:tr>
      <w:tr w:rsidR="00EC3473" w:rsidRPr="00503936">
        <w:tc>
          <w:tcPr>
            <w:tcW w:w="567" w:type="dxa"/>
            <w:vMerge/>
          </w:tcPr>
          <w:p w:rsidR="00EC3473" w:rsidRPr="00503936" w:rsidRDefault="00EC3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C3473" w:rsidRPr="00503936" w:rsidRDefault="00EC3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бюджетной эффективности</w:t>
            </w:r>
          </w:p>
        </w:tc>
        <w:tc>
          <w:tcPr>
            <w:tcW w:w="107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экономической эффективности</w:t>
            </w:r>
          </w:p>
        </w:tc>
        <w:tc>
          <w:tcPr>
            <w:tcW w:w="1928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социальной эффективности</w:t>
            </w:r>
          </w:p>
        </w:tc>
        <w:tc>
          <w:tcPr>
            <w:tcW w:w="2041" w:type="dxa"/>
            <w:vMerge/>
          </w:tcPr>
          <w:p w:rsidR="00EC3473" w:rsidRPr="00503936" w:rsidRDefault="00EC3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73" w:rsidRPr="00503936">
        <w:tc>
          <w:tcPr>
            <w:tcW w:w="56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Льгота эффективна, если графа 6 = 3;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льгота неэффективна, если графа 6 &lt; 3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Ответственное лицо  ______________            ____________________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     (подпись)               (инициалы, фамилия)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Контактный телефон ____________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8196E" w:rsidRDefault="00D8196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lastRenderedPageBreak/>
        <w:t>П</w:t>
      </w:r>
      <w:r w:rsidR="002D4480" w:rsidRPr="00503936">
        <w:rPr>
          <w:rFonts w:ascii="Arial" w:hAnsi="Arial" w:cs="Arial"/>
          <w:sz w:val="24"/>
          <w:szCs w:val="24"/>
        </w:rPr>
        <w:t xml:space="preserve">РИЛОЖЕНИЕ </w:t>
      </w:r>
      <w:r w:rsidRPr="00503936">
        <w:rPr>
          <w:rFonts w:ascii="Arial" w:hAnsi="Arial" w:cs="Arial"/>
          <w:sz w:val="24"/>
          <w:szCs w:val="24"/>
        </w:rPr>
        <w:t xml:space="preserve"> 6</w:t>
      </w:r>
    </w:p>
    <w:p w:rsidR="002D4480" w:rsidRPr="00503936" w:rsidRDefault="002D448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Методике проведения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оценки эффективности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предоставленных и планируемых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 предоставлению льгот</w:t>
      </w:r>
    </w:p>
    <w:p w:rsidR="00EC3473" w:rsidRPr="00503936" w:rsidRDefault="00EC347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по местным налогам и сборам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5" w:name="P916"/>
      <w:bookmarkEnd w:id="15"/>
      <w:r w:rsidRPr="00503936">
        <w:rPr>
          <w:rFonts w:ascii="Arial" w:hAnsi="Arial" w:cs="Arial"/>
          <w:sz w:val="24"/>
          <w:szCs w:val="24"/>
        </w:rPr>
        <w:t xml:space="preserve">                              СВОДНАЯ ОЦЕНКА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расчетной эффективности предоставленных и планируемых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к предоставлению налоговых льгот по состоянию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       на "__" __________ 200_ г.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956E2" w:rsidRPr="00503936" w:rsidRDefault="009956E2" w:rsidP="009956E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В администрацию Верхнесолоновского сельского поселения Суровикинского муниципального района Волгоградской области</w:t>
      </w:r>
      <w:r w:rsidRPr="00503936">
        <w:rPr>
          <w:rFonts w:ascii="Arial" w:hAnsi="Arial" w:cs="Arial"/>
          <w:sz w:val="24"/>
          <w:szCs w:val="24"/>
        </w:rPr>
        <w:t xml:space="preserve"> 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Вид налогов _______________________________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1. Динамика  показателей,  характеризующих  цели,  заявленные  в законе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(проекте закона) о предоставлении льготы: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324"/>
        <w:gridCol w:w="1191"/>
        <w:gridCol w:w="1587"/>
        <w:gridCol w:w="1077"/>
        <w:gridCol w:w="1644"/>
      </w:tblGrid>
      <w:tr w:rsidR="00EC3473" w:rsidRPr="00503936">
        <w:tc>
          <w:tcPr>
            <w:tcW w:w="62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191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Цель предоставления льготы</w:t>
            </w:r>
          </w:p>
        </w:tc>
        <w:tc>
          <w:tcPr>
            <w:tcW w:w="232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Наименование показателя, характеризующего цель предоставления льготы</w:t>
            </w:r>
          </w:p>
        </w:tc>
        <w:tc>
          <w:tcPr>
            <w:tcW w:w="1191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Факт за предшествующий период</w:t>
            </w:r>
          </w:p>
        </w:tc>
        <w:tc>
          <w:tcPr>
            <w:tcW w:w="158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 xml:space="preserve">Факт (оценка </w:t>
            </w:r>
            <w:hyperlink w:anchor="P947" w:history="1">
              <w:r w:rsidRPr="00503936">
                <w:rPr>
                  <w:rFonts w:ascii="Arial" w:hAnsi="Arial" w:cs="Arial"/>
                  <w:sz w:val="24"/>
                  <w:szCs w:val="24"/>
                </w:rPr>
                <w:t>*</w:t>
              </w:r>
            </w:hyperlink>
            <w:r w:rsidRPr="00503936">
              <w:rPr>
                <w:rFonts w:ascii="Arial" w:hAnsi="Arial" w:cs="Arial"/>
                <w:sz w:val="24"/>
                <w:szCs w:val="24"/>
              </w:rPr>
              <w:t>) за отчетный период</w:t>
            </w:r>
          </w:p>
        </w:tc>
        <w:tc>
          <w:tcPr>
            <w:tcW w:w="107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Темпы роста</w:t>
            </w: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Оценка года, следующего за отчетным</w:t>
            </w:r>
          </w:p>
        </w:tc>
      </w:tr>
      <w:tr w:rsidR="00EC3473" w:rsidRPr="00503936">
        <w:tc>
          <w:tcPr>
            <w:tcW w:w="62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EC3473" w:rsidRPr="00503936" w:rsidRDefault="00EC347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93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───────────────────────────────────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6" w:name="P947"/>
      <w:bookmarkEnd w:id="16"/>
      <w:r w:rsidRPr="00503936">
        <w:rPr>
          <w:rFonts w:ascii="Arial" w:hAnsi="Arial" w:cs="Arial"/>
          <w:sz w:val="24"/>
          <w:szCs w:val="24"/>
        </w:rPr>
        <w:t>* для планируемых к предоставлению налоговых льгот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2. Коэффициент экономической эффективности равен  отношению  количества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показателей,  по  которым  произошел  рост  по  сравнению  с предшествующим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периодом  (гр.  5  &gt; гр. 4), к количеству показателей, по которым произошло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снижение или уровень остался прежним (гр. 5 &lt;= гр. 4).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3. Льгота эффективна, если коэффициент расчетной эффективности &gt;= 1,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льгота неэффективна, если коэффициент расчетной эффективности &lt; 1.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Ответственное лицо  ______________          </w:t>
      </w:r>
      <w:r w:rsidR="009956E2">
        <w:rPr>
          <w:rFonts w:ascii="Arial" w:hAnsi="Arial" w:cs="Arial"/>
          <w:sz w:val="24"/>
          <w:szCs w:val="24"/>
        </w:rPr>
        <w:t xml:space="preserve">         </w:t>
      </w:r>
      <w:r w:rsidRPr="00503936">
        <w:rPr>
          <w:rFonts w:ascii="Arial" w:hAnsi="Arial" w:cs="Arial"/>
          <w:sz w:val="24"/>
          <w:szCs w:val="24"/>
        </w:rPr>
        <w:t xml:space="preserve">  ____________________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 xml:space="preserve">                     </w:t>
      </w:r>
      <w:r w:rsidR="009956E2">
        <w:rPr>
          <w:rFonts w:ascii="Arial" w:hAnsi="Arial" w:cs="Arial"/>
          <w:sz w:val="24"/>
          <w:szCs w:val="24"/>
        </w:rPr>
        <w:t xml:space="preserve">                      </w:t>
      </w:r>
      <w:r w:rsidRPr="00503936">
        <w:rPr>
          <w:rFonts w:ascii="Arial" w:hAnsi="Arial" w:cs="Arial"/>
          <w:sz w:val="24"/>
          <w:szCs w:val="24"/>
        </w:rPr>
        <w:t xml:space="preserve"> (подпись)              </w:t>
      </w:r>
      <w:r w:rsidR="009956E2">
        <w:rPr>
          <w:rFonts w:ascii="Arial" w:hAnsi="Arial" w:cs="Arial"/>
          <w:sz w:val="24"/>
          <w:szCs w:val="24"/>
        </w:rPr>
        <w:t xml:space="preserve">             </w:t>
      </w:r>
      <w:r w:rsidRPr="00503936">
        <w:rPr>
          <w:rFonts w:ascii="Arial" w:hAnsi="Arial" w:cs="Arial"/>
          <w:sz w:val="24"/>
          <w:szCs w:val="24"/>
        </w:rPr>
        <w:t xml:space="preserve"> (инициалы, фамилия)</w:t>
      </w: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3936">
        <w:rPr>
          <w:rFonts w:ascii="Arial" w:hAnsi="Arial" w:cs="Arial"/>
          <w:sz w:val="24"/>
          <w:szCs w:val="24"/>
        </w:rPr>
        <w:t>Контактный телефон ____________</w:t>
      </w: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C3473" w:rsidRPr="00503936" w:rsidRDefault="00EC347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DA1DBC" w:rsidRPr="00503936" w:rsidRDefault="00DA1DBC">
      <w:pPr>
        <w:rPr>
          <w:rFonts w:ascii="Arial" w:hAnsi="Arial" w:cs="Arial"/>
          <w:sz w:val="24"/>
          <w:szCs w:val="24"/>
        </w:rPr>
      </w:pPr>
    </w:p>
    <w:sectPr w:rsidR="00DA1DBC" w:rsidRPr="00503936" w:rsidSect="009956E2">
      <w:type w:val="continuous"/>
      <w:pgSz w:w="11905" w:h="16838"/>
      <w:pgMar w:top="851" w:right="706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CB1" w:rsidRDefault="006F0CB1" w:rsidP="003045E1">
      <w:pPr>
        <w:spacing w:after="0" w:line="240" w:lineRule="auto"/>
      </w:pPr>
      <w:r>
        <w:separator/>
      </w:r>
    </w:p>
  </w:endnote>
  <w:endnote w:type="continuationSeparator" w:id="1">
    <w:p w:rsidR="006F0CB1" w:rsidRDefault="006F0CB1" w:rsidP="0030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CB1" w:rsidRDefault="006F0CB1" w:rsidP="003045E1">
      <w:pPr>
        <w:spacing w:after="0" w:line="240" w:lineRule="auto"/>
      </w:pPr>
      <w:r>
        <w:separator/>
      </w:r>
    </w:p>
  </w:footnote>
  <w:footnote w:type="continuationSeparator" w:id="1">
    <w:p w:rsidR="006F0CB1" w:rsidRDefault="006F0CB1" w:rsidP="0030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4425"/>
      <w:docPartObj>
        <w:docPartGallery w:val="Page Numbers (Top of Page)"/>
        <w:docPartUnique/>
      </w:docPartObj>
    </w:sdtPr>
    <w:sdtContent>
      <w:p w:rsidR="00486620" w:rsidRDefault="00EA3775">
        <w:pPr>
          <w:pStyle w:val="a3"/>
          <w:jc w:val="center"/>
        </w:pPr>
        <w:fldSimple w:instr=" PAGE   \* MERGEFORMAT ">
          <w:r w:rsidR="00486620">
            <w:rPr>
              <w:noProof/>
            </w:rPr>
            <w:t>1</w:t>
          </w:r>
        </w:fldSimple>
      </w:p>
    </w:sdtContent>
  </w:sdt>
  <w:p w:rsidR="00486620" w:rsidRDefault="004866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C3473"/>
    <w:rsid w:val="00077093"/>
    <w:rsid w:val="00077AF7"/>
    <w:rsid w:val="000D7601"/>
    <w:rsid w:val="001B48E9"/>
    <w:rsid w:val="002375BB"/>
    <w:rsid w:val="0026198D"/>
    <w:rsid w:val="002A3728"/>
    <w:rsid w:val="002D4480"/>
    <w:rsid w:val="003045E1"/>
    <w:rsid w:val="003C6377"/>
    <w:rsid w:val="0043499C"/>
    <w:rsid w:val="00486620"/>
    <w:rsid w:val="004B1E30"/>
    <w:rsid w:val="004F76DC"/>
    <w:rsid w:val="00503936"/>
    <w:rsid w:val="0052375B"/>
    <w:rsid w:val="005C1726"/>
    <w:rsid w:val="005D56D3"/>
    <w:rsid w:val="006659F2"/>
    <w:rsid w:val="006F0CB1"/>
    <w:rsid w:val="00846618"/>
    <w:rsid w:val="008F307D"/>
    <w:rsid w:val="009956E2"/>
    <w:rsid w:val="009A04B5"/>
    <w:rsid w:val="009A487D"/>
    <w:rsid w:val="009F726F"/>
    <w:rsid w:val="00A5095F"/>
    <w:rsid w:val="00BC2976"/>
    <w:rsid w:val="00BF4A23"/>
    <w:rsid w:val="00C0137D"/>
    <w:rsid w:val="00C22CFB"/>
    <w:rsid w:val="00CA6FA7"/>
    <w:rsid w:val="00D045E3"/>
    <w:rsid w:val="00D2414B"/>
    <w:rsid w:val="00D50138"/>
    <w:rsid w:val="00D8196E"/>
    <w:rsid w:val="00DA1DBC"/>
    <w:rsid w:val="00E06372"/>
    <w:rsid w:val="00E21CB7"/>
    <w:rsid w:val="00E4247B"/>
    <w:rsid w:val="00EA3775"/>
    <w:rsid w:val="00EC3473"/>
    <w:rsid w:val="00EE3C0C"/>
    <w:rsid w:val="00F20FA2"/>
    <w:rsid w:val="00F3735E"/>
    <w:rsid w:val="00F5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3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3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3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3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3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34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04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5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99C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B48E9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1B48E9"/>
    <w:rPr>
      <w:rFonts w:eastAsiaTheme="minorEastAsia"/>
    </w:rPr>
  </w:style>
  <w:style w:type="character" w:styleId="ab">
    <w:name w:val="Hyperlink"/>
    <w:rsid w:val="00BC2976"/>
    <w:rPr>
      <w:color w:val="000080"/>
      <w:u w:val="single"/>
    </w:rPr>
  </w:style>
  <w:style w:type="paragraph" w:styleId="ac">
    <w:name w:val="Body Text"/>
    <w:basedOn w:val="a"/>
    <w:link w:val="ad"/>
    <w:rsid w:val="00BC2976"/>
    <w:pPr>
      <w:widowControl w:val="0"/>
      <w:suppressAutoHyphens/>
      <w:spacing w:after="140" w:line="288" w:lineRule="auto"/>
      <w:jc w:val="both"/>
    </w:pPr>
    <w:rPr>
      <w:rFonts w:eastAsia="SimSun" w:cs="font194"/>
      <w:kern w:val="1"/>
      <w:sz w:val="21"/>
      <w:szCs w:val="24"/>
      <w:lang w:val="en-US" w:eastAsia="ar-SA"/>
    </w:rPr>
  </w:style>
  <w:style w:type="character" w:customStyle="1" w:styleId="ad">
    <w:name w:val="Основной текст Знак"/>
    <w:basedOn w:val="a0"/>
    <w:link w:val="ac"/>
    <w:rsid w:val="00BC2976"/>
    <w:rPr>
      <w:rFonts w:ascii="Calibri" w:eastAsia="SimSun" w:hAnsi="Calibri" w:cs="font194"/>
      <w:kern w:val="1"/>
      <w:sz w:val="21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6E50053149CD2D311582BDA872C041023D19CBD76F07B7EF3F2E3ED47E69A722B2D76C37EEF45ACB797AAh9p3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A482F7-AAA3-43B8-8B0E-569B0196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4799</Words>
  <Characters>27358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Суровикинского муниципального района</Company>
  <LinksUpToDate>false</LinksUpToDate>
  <CharactersWithSpaces>32093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Людмила</cp:lastModifiedBy>
  <cp:revision>17</cp:revision>
  <cp:lastPrinted>2017-09-13T07:22:00Z</cp:lastPrinted>
  <dcterms:created xsi:type="dcterms:W3CDTF">2017-05-19T07:27:00Z</dcterms:created>
  <dcterms:modified xsi:type="dcterms:W3CDTF">2017-12-05T04:41:00Z</dcterms:modified>
</cp:coreProperties>
</file>