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A1" w:rsidRPr="00ED4A6C" w:rsidRDefault="006A62A1" w:rsidP="006A62A1">
      <w:pPr>
        <w:pStyle w:val="ConsPlusNormal"/>
        <w:jc w:val="both"/>
        <w:outlineLvl w:val="0"/>
        <w:rPr>
          <w:sz w:val="24"/>
          <w:szCs w:val="24"/>
        </w:rPr>
      </w:pPr>
    </w:p>
    <w:p w:rsidR="006A62A1" w:rsidRPr="00ED4A6C" w:rsidRDefault="006A62A1" w:rsidP="006A62A1">
      <w:pPr>
        <w:pStyle w:val="ConsPlusTitle"/>
        <w:jc w:val="center"/>
        <w:outlineLvl w:val="0"/>
        <w:rPr>
          <w:sz w:val="24"/>
          <w:szCs w:val="24"/>
        </w:rPr>
      </w:pPr>
      <w:r w:rsidRPr="00ED4A6C">
        <w:rPr>
          <w:sz w:val="24"/>
          <w:szCs w:val="24"/>
        </w:rPr>
        <w:t>АДМИНИСТРАЦИЯ</w:t>
      </w:r>
    </w:p>
    <w:p w:rsidR="006A62A1" w:rsidRPr="00ED4A6C" w:rsidRDefault="006A62A1" w:rsidP="006A62A1">
      <w:pPr>
        <w:pStyle w:val="ConsPlusTitle"/>
        <w:jc w:val="center"/>
        <w:outlineLvl w:val="0"/>
        <w:rPr>
          <w:sz w:val="24"/>
          <w:szCs w:val="24"/>
        </w:rPr>
      </w:pPr>
      <w:r w:rsidRPr="00ED4A6C">
        <w:rPr>
          <w:sz w:val="24"/>
          <w:szCs w:val="24"/>
        </w:rPr>
        <w:t xml:space="preserve"> ВЕРХНЕСОЛОНОВСКОГО СЕЛЬСКОГО ПОСЕЛЕНИЯ</w:t>
      </w:r>
    </w:p>
    <w:p w:rsidR="006A62A1" w:rsidRDefault="006A62A1" w:rsidP="006A62A1">
      <w:pPr>
        <w:pStyle w:val="ConsPlusTitle"/>
        <w:jc w:val="center"/>
        <w:rPr>
          <w:sz w:val="24"/>
          <w:szCs w:val="24"/>
        </w:rPr>
      </w:pPr>
      <w:r w:rsidRPr="00ED4A6C">
        <w:rPr>
          <w:sz w:val="24"/>
          <w:szCs w:val="24"/>
        </w:rPr>
        <w:t>СУРОВИКИНСКОГО МУНИЦИПАЛЬНОГО РАЙОНА ВОЛГОГРАДСКОЙ ОБЛАСТИ</w:t>
      </w:r>
    </w:p>
    <w:p w:rsidR="00ED4A6C" w:rsidRPr="00ED4A6C" w:rsidRDefault="00ED4A6C" w:rsidP="006A62A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6A62A1" w:rsidRPr="00ED4A6C" w:rsidRDefault="006A62A1" w:rsidP="006A62A1">
      <w:pPr>
        <w:pStyle w:val="ConsPlusTitle"/>
        <w:jc w:val="center"/>
        <w:rPr>
          <w:sz w:val="24"/>
          <w:szCs w:val="24"/>
        </w:rPr>
      </w:pPr>
    </w:p>
    <w:p w:rsidR="006A62A1" w:rsidRDefault="006A62A1" w:rsidP="006A62A1">
      <w:pPr>
        <w:pStyle w:val="ConsPlusTitle"/>
        <w:jc w:val="center"/>
        <w:rPr>
          <w:sz w:val="24"/>
          <w:szCs w:val="24"/>
        </w:rPr>
      </w:pPr>
      <w:r w:rsidRPr="00ED4A6C">
        <w:rPr>
          <w:sz w:val="24"/>
          <w:szCs w:val="24"/>
        </w:rPr>
        <w:t>ПОСТАНОВЛЕНИЕ</w:t>
      </w:r>
    </w:p>
    <w:p w:rsidR="009E7E52" w:rsidRPr="00ED4A6C" w:rsidRDefault="009E7E52" w:rsidP="006A62A1">
      <w:pPr>
        <w:pStyle w:val="ConsPlusTitle"/>
        <w:jc w:val="center"/>
        <w:rPr>
          <w:sz w:val="24"/>
          <w:szCs w:val="24"/>
        </w:rPr>
      </w:pPr>
    </w:p>
    <w:p w:rsidR="006A62A1" w:rsidRDefault="009E7E52" w:rsidP="00ED4A6C">
      <w:pPr>
        <w:pStyle w:val="ConsPlusTitl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62A1" w:rsidRPr="00ED4A6C">
        <w:rPr>
          <w:sz w:val="24"/>
          <w:szCs w:val="24"/>
        </w:rPr>
        <w:t xml:space="preserve">от </w:t>
      </w:r>
      <w:r w:rsidR="00ED4A6C">
        <w:rPr>
          <w:sz w:val="24"/>
          <w:szCs w:val="24"/>
        </w:rPr>
        <w:t xml:space="preserve"> 16.01.2017                                                                              </w:t>
      </w:r>
      <w:r w:rsidR="006A62A1" w:rsidRPr="00ED4A6C">
        <w:rPr>
          <w:sz w:val="24"/>
          <w:szCs w:val="24"/>
        </w:rPr>
        <w:t xml:space="preserve"> N </w:t>
      </w:r>
      <w:r w:rsidR="00ED4A6C">
        <w:rPr>
          <w:sz w:val="24"/>
          <w:szCs w:val="24"/>
        </w:rPr>
        <w:t xml:space="preserve"> 8</w:t>
      </w:r>
    </w:p>
    <w:p w:rsidR="009E7E52" w:rsidRPr="00ED4A6C" w:rsidRDefault="009E7E52" w:rsidP="00ED4A6C">
      <w:pPr>
        <w:pStyle w:val="ConsPlusTitle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Title"/>
        <w:jc w:val="center"/>
        <w:rPr>
          <w:sz w:val="24"/>
          <w:szCs w:val="24"/>
        </w:rPr>
      </w:pPr>
      <w:r w:rsidRPr="00ED4A6C">
        <w:rPr>
          <w:sz w:val="24"/>
          <w:szCs w:val="24"/>
        </w:rPr>
        <w:t xml:space="preserve">ОБ УСТАНОВЛЕНИИ ПРЕДЕЛЬНОГО УРОВНЯ СООТНОШЕНИЯ </w:t>
      </w:r>
      <w:proofErr w:type="gramStart"/>
      <w:r w:rsidRPr="00ED4A6C">
        <w:rPr>
          <w:sz w:val="24"/>
          <w:szCs w:val="24"/>
        </w:rPr>
        <w:t>СРЕДНЕЙ</w:t>
      </w:r>
      <w:proofErr w:type="gramEnd"/>
    </w:p>
    <w:p w:rsidR="006A62A1" w:rsidRPr="00ED4A6C" w:rsidRDefault="006A62A1" w:rsidP="006A62A1">
      <w:pPr>
        <w:pStyle w:val="ConsPlusTitle"/>
        <w:jc w:val="center"/>
        <w:rPr>
          <w:sz w:val="24"/>
          <w:szCs w:val="24"/>
        </w:rPr>
      </w:pPr>
      <w:r w:rsidRPr="00ED4A6C">
        <w:rPr>
          <w:sz w:val="24"/>
          <w:szCs w:val="24"/>
        </w:rPr>
        <w:t>ЗАРАБОТНОЙ ПЛАТЫ РУКОВОДИТЕЛЕЙ (</w:t>
      </w:r>
      <w:r w:rsidRPr="00ED4A6C">
        <w:rPr>
          <w:color w:val="000000"/>
          <w:sz w:val="24"/>
          <w:szCs w:val="24"/>
          <w:shd w:val="clear" w:color="auto" w:fill="FFFFFF"/>
        </w:rPr>
        <w:t>ИХ ЗАМЕСТИТЕЛЕЙ, ГЛАВНЫХ БУХГАЛТЕРОВ</w:t>
      </w:r>
      <w:r w:rsidRPr="00ED4A6C">
        <w:rPr>
          <w:sz w:val="24"/>
          <w:szCs w:val="24"/>
        </w:rPr>
        <w:t xml:space="preserve">) И СРЕДНЕЙ ЗАРАБОТНОЙ ПЛАТЫ РАБОТНИКОВ МУНИЦИПАЛЬНЫХ УЧРЕЖДЕНИЙ ВЕРХНЕСОЛОНОВСКОГО </w:t>
      </w:r>
      <w:r w:rsidR="00445A2C">
        <w:rPr>
          <w:sz w:val="24"/>
          <w:szCs w:val="24"/>
        </w:rPr>
        <w:t>СЕЛЬСКОГО ПОСЕЛЕНИЯ СУРОВИКИНСКОГО МУНИЦИПАЛЬНОГО</w:t>
      </w:r>
      <w:r w:rsidRPr="00ED4A6C">
        <w:rPr>
          <w:sz w:val="24"/>
          <w:szCs w:val="24"/>
        </w:rPr>
        <w:t xml:space="preserve"> РАЙОНА ВОЛГОГРАДСКОЙ ОБЛАСТИ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D4A6C">
        <w:rPr>
          <w:sz w:val="24"/>
          <w:szCs w:val="24"/>
        </w:rPr>
        <w:t xml:space="preserve">Руководствуясь Трудовым </w:t>
      </w:r>
      <w:hyperlink r:id="rId4" w:tooltip="&quot;Трудовой кодекс Российской Федерации&quot; от 30.12.2001 N 197-ФЗ (ред. от 03.07.2016) (с изм. и доп., вступ. в силу с 03.10.2016)------------ Недействующая редакция{КонсультантПлюс}" w:history="1">
        <w:r w:rsidRPr="00ED4A6C">
          <w:rPr>
            <w:rStyle w:val="a3"/>
            <w:sz w:val="24"/>
            <w:szCs w:val="24"/>
          </w:rPr>
          <w:t>кодексом</w:t>
        </w:r>
      </w:hyperlink>
      <w:r w:rsidRPr="00ED4A6C">
        <w:rPr>
          <w:sz w:val="24"/>
          <w:szCs w:val="24"/>
        </w:rPr>
        <w:t xml:space="preserve"> Российской Федерации, Едиными </w:t>
      </w:r>
      <w:r w:rsidRPr="00ED4A6C">
        <w:rPr>
          <w:color w:val="0000FF"/>
          <w:sz w:val="24"/>
          <w:szCs w:val="24"/>
        </w:rPr>
        <w:t>рекомендациями</w:t>
      </w:r>
      <w:r w:rsidRPr="00ED4A6C">
        <w:rPr>
          <w:sz w:val="24"/>
          <w:szCs w:val="24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2017 год, и Постановление</w:t>
      </w:r>
      <w:r w:rsidR="00ED4A6C">
        <w:rPr>
          <w:sz w:val="24"/>
          <w:szCs w:val="24"/>
        </w:rPr>
        <w:t xml:space="preserve">м </w:t>
      </w:r>
      <w:r w:rsidRPr="00ED4A6C">
        <w:rPr>
          <w:sz w:val="24"/>
          <w:szCs w:val="24"/>
        </w:rPr>
        <w:t xml:space="preserve"> </w:t>
      </w:r>
      <w:r w:rsidR="00ED4A6C">
        <w:rPr>
          <w:sz w:val="24"/>
          <w:szCs w:val="24"/>
        </w:rPr>
        <w:t>Администрации Волгоградской области</w:t>
      </w:r>
      <w:r w:rsidRPr="00ED4A6C">
        <w:rPr>
          <w:sz w:val="24"/>
          <w:szCs w:val="24"/>
        </w:rPr>
        <w:t xml:space="preserve"> от 19.01.2016 N 4-п (ред. от 22.12.2016) "Об общих требованиях к положениям об оплате труда работников государственных учреждений Волгоградской области" (с </w:t>
      </w:r>
      <w:proofErr w:type="spellStart"/>
      <w:r w:rsidRPr="00ED4A6C">
        <w:rPr>
          <w:sz w:val="24"/>
          <w:szCs w:val="24"/>
        </w:rPr>
        <w:t>изм</w:t>
      </w:r>
      <w:proofErr w:type="spellEnd"/>
      <w:r w:rsidRPr="00ED4A6C">
        <w:rPr>
          <w:sz w:val="24"/>
          <w:szCs w:val="24"/>
        </w:rPr>
        <w:t>. и доп., вступающими в силу с 01.01.2017</w:t>
      </w:r>
      <w:proofErr w:type="gramEnd"/>
      <w:r w:rsidRPr="00ED4A6C">
        <w:rPr>
          <w:sz w:val="24"/>
          <w:szCs w:val="24"/>
        </w:rPr>
        <w:t xml:space="preserve">), </w:t>
      </w:r>
      <w:r w:rsidR="00ED4A6C">
        <w:rPr>
          <w:sz w:val="24"/>
          <w:szCs w:val="24"/>
        </w:rPr>
        <w:t xml:space="preserve">администрация </w:t>
      </w:r>
      <w:proofErr w:type="spellStart"/>
      <w:r w:rsidR="00ED4A6C">
        <w:rPr>
          <w:sz w:val="24"/>
          <w:szCs w:val="24"/>
        </w:rPr>
        <w:t>Верхнесолоновского</w:t>
      </w:r>
      <w:proofErr w:type="spellEnd"/>
      <w:r w:rsidR="00ED4A6C">
        <w:rPr>
          <w:sz w:val="24"/>
          <w:szCs w:val="24"/>
        </w:rPr>
        <w:t xml:space="preserve"> сельского поселения постановляет</w:t>
      </w:r>
      <w:r w:rsidRPr="00ED4A6C">
        <w:rPr>
          <w:sz w:val="24"/>
          <w:szCs w:val="24"/>
        </w:rPr>
        <w:t>: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1. Установить предельный уровень соотношения средней заработной платы руководителей (</w:t>
      </w:r>
      <w:r w:rsidRPr="00ED4A6C">
        <w:rPr>
          <w:color w:val="000000"/>
          <w:sz w:val="24"/>
          <w:szCs w:val="24"/>
          <w:shd w:val="clear" w:color="auto" w:fill="FFFFFF"/>
        </w:rPr>
        <w:t>их заместителей, главных бухгалтеров</w:t>
      </w:r>
      <w:r w:rsidRPr="00ED4A6C">
        <w:rPr>
          <w:sz w:val="24"/>
          <w:szCs w:val="24"/>
        </w:rPr>
        <w:t xml:space="preserve">) муниципальных учреждений </w:t>
      </w:r>
      <w:proofErr w:type="spellStart"/>
      <w:r w:rsidRPr="00ED4A6C">
        <w:rPr>
          <w:sz w:val="24"/>
          <w:szCs w:val="24"/>
        </w:rPr>
        <w:t>Верхнесолоновского</w:t>
      </w:r>
      <w:proofErr w:type="spellEnd"/>
      <w:r w:rsidRPr="00ED4A6C">
        <w:rPr>
          <w:sz w:val="24"/>
          <w:szCs w:val="24"/>
        </w:rPr>
        <w:t xml:space="preserve"> сельского поселения </w:t>
      </w:r>
      <w:proofErr w:type="spellStart"/>
      <w:r w:rsidR="00ED4A6C">
        <w:rPr>
          <w:sz w:val="24"/>
          <w:szCs w:val="24"/>
        </w:rPr>
        <w:t>Суровикинского</w:t>
      </w:r>
      <w:proofErr w:type="spellEnd"/>
      <w:r w:rsidR="00ED4A6C">
        <w:rPr>
          <w:sz w:val="24"/>
          <w:szCs w:val="24"/>
        </w:rPr>
        <w:t xml:space="preserve"> муниципального района </w:t>
      </w:r>
      <w:r w:rsidRPr="00ED4A6C">
        <w:rPr>
          <w:sz w:val="24"/>
          <w:szCs w:val="24"/>
        </w:rPr>
        <w:t xml:space="preserve">Волгоградской области  (далее - руководители) и средней заработной платы работников муниципальных учреждений </w:t>
      </w:r>
      <w:proofErr w:type="spellStart"/>
      <w:r w:rsidRPr="00ED4A6C">
        <w:rPr>
          <w:sz w:val="24"/>
          <w:szCs w:val="24"/>
        </w:rPr>
        <w:t>Верхнесо</w:t>
      </w:r>
      <w:r w:rsidR="00ED4A6C">
        <w:rPr>
          <w:sz w:val="24"/>
          <w:szCs w:val="24"/>
        </w:rPr>
        <w:t>лоновского</w:t>
      </w:r>
      <w:proofErr w:type="spellEnd"/>
      <w:r w:rsidR="00ED4A6C">
        <w:rPr>
          <w:sz w:val="24"/>
          <w:szCs w:val="24"/>
        </w:rPr>
        <w:t xml:space="preserve"> сельского поселения</w:t>
      </w:r>
      <w:r w:rsidRPr="00ED4A6C">
        <w:rPr>
          <w:sz w:val="24"/>
          <w:szCs w:val="24"/>
        </w:rPr>
        <w:t xml:space="preserve"> (далее - работники), формируемой за счет всех источников финансового обеспечения и рассчитываемой за календарный год: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при штатной численности менее 10 единиц - в кратности от 1 до 2;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при штатной численности от 10 до 50 единиц - в кратности от 1 до 3;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при штатной численности от 50 до 100 единиц - в кратности от 1 до 4;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при штатной численности от 100 до 200 единиц - в кратности от 1 до 5;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при штатной численности от 200 до 300 единиц - в кратности от 1 до 6;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при штатной численности от 300 до 500 единиц - в кратности от 1 до 7;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при штатной численности от 500 единиц и более - в кратности от 1 до 8.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2. Утвердить</w:t>
      </w:r>
      <w:r w:rsidR="00ED4A6C">
        <w:rPr>
          <w:sz w:val="24"/>
          <w:szCs w:val="24"/>
        </w:rPr>
        <w:t xml:space="preserve"> прилагаемые </w:t>
      </w:r>
      <w:r w:rsidRPr="00ED4A6C">
        <w:rPr>
          <w:sz w:val="24"/>
          <w:szCs w:val="24"/>
        </w:rPr>
        <w:t xml:space="preserve"> </w:t>
      </w:r>
      <w:hyperlink r:id="rId5" w:anchor="Par46" w:tooltip="ПРАВИЛА" w:history="1">
        <w:r w:rsidRPr="00ED4A6C">
          <w:rPr>
            <w:rStyle w:val="a3"/>
            <w:sz w:val="24"/>
            <w:szCs w:val="24"/>
          </w:rPr>
          <w:t>Правила</w:t>
        </w:r>
      </w:hyperlink>
      <w:r w:rsidRPr="00ED4A6C">
        <w:rPr>
          <w:sz w:val="24"/>
          <w:szCs w:val="24"/>
        </w:rPr>
        <w:t xml:space="preserve"> исчисления средней заработной платы руководителей и работников муниципальных учреждений для определения соотношения средней заработной платы руководителей и средней заработной платы работников муниципал</w:t>
      </w:r>
      <w:r w:rsidR="00ED4A6C">
        <w:rPr>
          <w:sz w:val="24"/>
          <w:szCs w:val="24"/>
        </w:rPr>
        <w:t>ьных учреждений</w:t>
      </w:r>
      <w:r w:rsidRPr="00ED4A6C">
        <w:rPr>
          <w:sz w:val="24"/>
          <w:szCs w:val="24"/>
        </w:rPr>
        <w:t>.</w:t>
      </w:r>
    </w:p>
    <w:p w:rsidR="006A62A1" w:rsidRPr="00ED4A6C" w:rsidRDefault="00ED4A6C" w:rsidP="006A62A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 А</w:t>
      </w:r>
      <w:r w:rsidR="006A62A1" w:rsidRPr="00ED4A6C">
        <w:rPr>
          <w:sz w:val="24"/>
          <w:szCs w:val="24"/>
        </w:rPr>
        <w:t xml:space="preserve">дминистрации </w:t>
      </w:r>
      <w:proofErr w:type="spellStart"/>
      <w:r w:rsidR="006A62A1" w:rsidRPr="00ED4A6C">
        <w:rPr>
          <w:sz w:val="24"/>
          <w:szCs w:val="24"/>
        </w:rPr>
        <w:t>Верхнесолоновского</w:t>
      </w:r>
      <w:proofErr w:type="spellEnd"/>
      <w:r w:rsidR="006A62A1" w:rsidRPr="00ED4A6C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ельского поселения, имеющей</w:t>
      </w:r>
      <w:r w:rsidR="006A62A1" w:rsidRPr="00ED4A6C">
        <w:rPr>
          <w:sz w:val="24"/>
          <w:szCs w:val="24"/>
        </w:rPr>
        <w:t xml:space="preserve"> в подчинении муниципальные учреждения: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 xml:space="preserve">- в течение двух месяцев со дня официального опубликования настоящего постановления обеспечить внесение изменений в положения об оплате труда работников муниципальных учреждений </w:t>
      </w:r>
      <w:proofErr w:type="spellStart"/>
      <w:r w:rsidRPr="00ED4A6C">
        <w:rPr>
          <w:sz w:val="24"/>
          <w:szCs w:val="24"/>
        </w:rPr>
        <w:t>Верхнесолоновского</w:t>
      </w:r>
      <w:proofErr w:type="spellEnd"/>
      <w:r w:rsidRPr="00ED4A6C">
        <w:rPr>
          <w:sz w:val="24"/>
          <w:szCs w:val="24"/>
        </w:rPr>
        <w:t xml:space="preserve"> сельского</w:t>
      </w:r>
      <w:r w:rsidR="009E7E52">
        <w:rPr>
          <w:sz w:val="24"/>
          <w:szCs w:val="24"/>
        </w:rPr>
        <w:t xml:space="preserve"> поселения </w:t>
      </w:r>
      <w:r w:rsidRPr="00ED4A6C">
        <w:rPr>
          <w:sz w:val="24"/>
          <w:szCs w:val="24"/>
        </w:rPr>
        <w:t xml:space="preserve"> в соответствии с настоящим постановлением;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 xml:space="preserve">- осуществлять </w:t>
      </w:r>
      <w:proofErr w:type="gramStart"/>
      <w:r w:rsidRPr="00ED4A6C">
        <w:rPr>
          <w:sz w:val="24"/>
          <w:szCs w:val="24"/>
        </w:rPr>
        <w:t>контроль за</w:t>
      </w:r>
      <w:proofErr w:type="gramEnd"/>
      <w:r w:rsidRPr="00ED4A6C">
        <w:rPr>
          <w:sz w:val="24"/>
          <w:szCs w:val="24"/>
        </w:rPr>
        <w:t xml:space="preserve"> обоснованностью начисления заработной платы руководителям учреждений, соблюдением предельного уровня соотношения средней заработной платы руководителей и средней заработной платы </w:t>
      </w:r>
      <w:r w:rsidRPr="00ED4A6C">
        <w:rPr>
          <w:sz w:val="24"/>
          <w:szCs w:val="24"/>
        </w:rPr>
        <w:lastRenderedPageBreak/>
        <w:t>работников и соблюдением ими условий трудового договора;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- в срок до 20 октября осуществлять промежуточный мониторинг соотношения средней заработной платы руководителей и средней заработной платы работников, формируемой за счет всех источников финансового обеспечения, за 9 месяцев текущего года;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- в срок до 20 января осуществлять мониторинг соотношения средней заработной платы руководителей и средней заработной платы работников, формируемой за счет всех источников финансового обеспечения, за предшествующий календарный год и представлять его резуль</w:t>
      </w:r>
      <w:r w:rsidR="009E7E52">
        <w:rPr>
          <w:sz w:val="24"/>
          <w:szCs w:val="24"/>
        </w:rPr>
        <w:t>таты  главе</w:t>
      </w:r>
      <w:r w:rsidRPr="00ED4A6C">
        <w:rPr>
          <w:sz w:val="24"/>
          <w:szCs w:val="24"/>
        </w:rPr>
        <w:t xml:space="preserve"> </w:t>
      </w:r>
      <w:proofErr w:type="spellStart"/>
      <w:r w:rsidRPr="00ED4A6C">
        <w:rPr>
          <w:sz w:val="24"/>
          <w:szCs w:val="24"/>
        </w:rPr>
        <w:t>Верхнесолоновского</w:t>
      </w:r>
      <w:proofErr w:type="spellEnd"/>
      <w:r w:rsidRPr="00ED4A6C">
        <w:rPr>
          <w:sz w:val="24"/>
          <w:szCs w:val="24"/>
        </w:rPr>
        <w:t xml:space="preserve"> сельского</w:t>
      </w:r>
      <w:r w:rsidR="009E7E52">
        <w:rPr>
          <w:sz w:val="24"/>
          <w:szCs w:val="24"/>
        </w:rPr>
        <w:t xml:space="preserve"> поселения </w:t>
      </w:r>
      <w:r w:rsidRPr="00ED4A6C">
        <w:rPr>
          <w:sz w:val="24"/>
          <w:szCs w:val="24"/>
        </w:rPr>
        <w:t xml:space="preserve"> в срок до 25 января по форме согласно </w:t>
      </w:r>
      <w:hyperlink r:id="rId6" w:anchor="Par83" w:tooltip="      Информация за 20__ год по учреждениям ________________________" w:history="1">
        <w:r w:rsidRPr="00ED4A6C">
          <w:rPr>
            <w:rStyle w:val="a3"/>
            <w:sz w:val="24"/>
            <w:szCs w:val="24"/>
          </w:rPr>
          <w:t>приложениям N 2</w:t>
        </w:r>
      </w:hyperlink>
      <w:r w:rsidRPr="00ED4A6C">
        <w:rPr>
          <w:sz w:val="24"/>
          <w:szCs w:val="24"/>
        </w:rPr>
        <w:t xml:space="preserve">, </w:t>
      </w:r>
      <w:hyperlink r:id="rId7" w:anchor="Par226" w:tooltip="                                   Отчет" w:history="1">
        <w:r w:rsidRPr="00ED4A6C">
          <w:rPr>
            <w:rStyle w:val="a3"/>
            <w:sz w:val="24"/>
            <w:szCs w:val="24"/>
          </w:rPr>
          <w:t>3</w:t>
        </w:r>
      </w:hyperlink>
      <w:r w:rsidRPr="00ED4A6C">
        <w:rPr>
          <w:sz w:val="24"/>
          <w:szCs w:val="24"/>
        </w:rPr>
        <w:t>.</w:t>
      </w:r>
    </w:p>
    <w:p w:rsidR="006A62A1" w:rsidRPr="00ED4A6C" w:rsidRDefault="009E7E52" w:rsidP="006A62A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Ведущему специалисту </w:t>
      </w:r>
      <w:r w:rsidR="006A62A1" w:rsidRPr="00ED4A6C">
        <w:rPr>
          <w:sz w:val="24"/>
          <w:szCs w:val="24"/>
        </w:rPr>
        <w:t xml:space="preserve"> администрации </w:t>
      </w:r>
      <w:proofErr w:type="spellStart"/>
      <w:r w:rsidR="006A62A1" w:rsidRPr="00ED4A6C">
        <w:rPr>
          <w:sz w:val="24"/>
          <w:szCs w:val="24"/>
        </w:rPr>
        <w:t>Верхнесолоновского</w:t>
      </w:r>
      <w:proofErr w:type="spellEnd"/>
      <w:r w:rsidR="006A62A1" w:rsidRPr="00ED4A6C">
        <w:rPr>
          <w:sz w:val="24"/>
          <w:szCs w:val="24"/>
        </w:rPr>
        <w:t xml:space="preserve"> сельского поселения Волго</w:t>
      </w:r>
      <w:r>
        <w:rPr>
          <w:sz w:val="24"/>
          <w:szCs w:val="24"/>
        </w:rPr>
        <w:t>градской области (</w:t>
      </w:r>
      <w:proofErr w:type="spellStart"/>
      <w:r>
        <w:rPr>
          <w:sz w:val="24"/>
          <w:szCs w:val="24"/>
        </w:rPr>
        <w:t>Т.Н.Фисенко</w:t>
      </w:r>
      <w:proofErr w:type="spellEnd"/>
      <w:r w:rsidR="006A62A1" w:rsidRPr="00ED4A6C">
        <w:rPr>
          <w:sz w:val="24"/>
          <w:szCs w:val="24"/>
        </w:rPr>
        <w:t xml:space="preserve">) представлять главе </w:t>
      </w:r>
      <w:proofErr w:type="spellStart"/>
      <w:r w:rsidR="006A62A1" w:rsidRPr="00ED4A6C">
        <w:rPr>
          <w:sz w:val="24"/>
          <w:szCs w:val="24"/>
        </w:rPr>
        <w:t>Верхнесолоновского</w:t>
      </w:r>
      <w:proofErr w:type="spellEnd"/>
      <w:r w:rsidR="006A62A1" w:rsidRPr="00ED4A6C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</w:t>
      </w:r>
      <w:r w:rsidR="006A62A1" w:rsidRPr="00ED4A6C">
        <w:rPr>
          <w:sz w:val="24"/>
          <w:szCs w:val="24"/>
        </w:rPr>
        <w:t xml:space="preserve"> в срок до 20 февраля года, следующего за отчетным, доклад по результатам проведения указанного ежегодного мониторинга.</w:t>
      </w:r>
      <w:proofErr w:type="gramEnd"/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 xml:space="preserve">5. Опубликовать настоящее постановление на официальном сайте </w:t>
      </w:r>
      <w:proofErr w:type="spellStart"/>
      <w:r w:rsidRPr="00ED4A6C">
        <w:rPr>
          <w:sz w:val="24"/>
          <w:szCs w:val="24"/>
        </w:rPr>
        <w:t>Верхнесолоновского</w:t>
      </w:r>
      <w:proofErr w:type="spellEnd"/>
      <w:r w:rsidRPr="00ED4A6C">
        <w:rPr>
          <w:sz w:val="24"/>
          <w:szCs w:val="24"/>
        </w:rPr>
        <w:t xml:space="preserve"> сельского поселения.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6. Настоящее постановление вступает в силу со дня его официального опубликования и распространяет действие на правоотношения, возникшие с 01 января 2017 г.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 xml:space="preserve">7. </w:t>
      </w:r>
      <w:proofErr w:type="gramStart"/>
      <w:r w:rsidRPr="00ED4A6C">
        <w:rPr>
          <w:sz w:val="24"/>
          <w:szCs w:val="24"/>
        </w:rPr>
        <w:t>Контроль за</w:t>
      </w:r>
      <w:proofErr w:type="gramEnd"/>
      <w:r w:rsidRPr="00ED4A6C">
        <w:rPr>
          <w:sz w:val="24"/>
          <w:szCs w:val="24"/>
        </w:rPr>
        <w:t xml:space="preserve"> исполнением настоящего постановления </w:t>
      </w:r>
      <w:r w:rsidR="009E7E52">
        <w:rPr>
          <w:sz w:val="24"/>
          <w:szCs w:val="24"/>
        </w:rPr>
        <w:t>оставляю за собой.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ED4A6C" w:rsidRDefault="006A62A1" w:rsidP="00ED4A6C">
      <w:pPr>
        <w:pStyle w:val="ConsPlusNormal"/>
        <w:rPr>
          <w:sz w:val="24"/>
          <w:szCs w:val="24"/>
        </w:rPr>
      </w:pPr>
      <w:r w:rsidRPr="00ED4A6C">
        <w:rPr>
          <w:sz w:val="24"/>
          <w:szCs w:val="24"/>
        </w:rPr>
        <w:t>Глава</w:t>
      </w:r>
      <w:r w:rsidR="00ED4A6C">
        <w:rPr>
          <w:sz w:val="24"/>
          <w:szCs w:val="24"/>
        </w:rPr>
        <w:t xml:space="preserve"> </w:t>
      </w:r>
      <w:proofErr w:type="spellStart"/>
      <w:r w:rsidR="00ED4A6C">
        <w:rPr>
          <w:sz w:val="24"/>
          <w:szCs w:val="24"/>
        </w:rPr>
        <w:t>Верхнесолоновского</w:t>
      </w:r>
      <w:proofErr w:type="spellEnd"/>
    </w:p>
    <w:p w:rsidR="006A62A1" w:rsidRPr="00ED4A6C" w:rsidRDefault="006A62A1" w:rsidP="00ED4A6C">
      <w:pPr>
        <w:pStyle w:val="ConsPlusNormal"/>
        <w:rPr>
          <w:sz w:val="24"/>
          <w:szCs w:val="24"/>
        </w:rPr>
      </w:pPr>
      <w:r w:rsidRPr="00ED4A6C">
        <w:rPr>
          <w:sz w:val="24"/>
          <w:szCs w:val="24"/>
        </w:rPr>
        <w:t xml:space="preserve"> сельского поселения</w:t>
      </w:r>
      <w:r w:rsidR="00ED4A6C">
        <w:rPr>
          <w:sz w:val="24"/>
          <w:szCs w:val="24"/>
        </w:rPr>
        <w:t xml:space="preserve">                                                 В.В.Иванцов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ED4A6C" w:rsidRDefault="00ED4A6C" w:rsidP="009E7E52">
      <w:pPr>
        <w:pStyle w:val="ConsPlusNormal"/>
        <w:outlineLvl w:val="0"/>
        <w:rPr>
          <w:sz w:val="24"/>
          <w:szCs w:val="24"/>
        </w:rPr>
      </w:pPr>
    </w:p>
    <w:p w:rsidR="009E7E52" w:rsidRDefault="009E7E52" w:rsidP="009E7E52">
      <w:pPr>
        <w:pStyle w:val="ConsPlusNormal"/>
        <w:outlineLvl w:val="0"/>
        <w:rPr>
          <w:sz w:val="24"/>
          <w:szCs w:val="24"/>
        </w:rPr>
      </w:pPr>
    </w:p>
    <w:p w:rsid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6A62A1" w:rsidRP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6A62A1" w:rsidRPr="00ED4A6C" w:rsidRDefault="00ED4A6C" w:rsidP="006A62A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постановлением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 xml:space="preserve">администрации </w:t>
      </w:r>
      <w:proofErr w:type="spellStart"/>
      <w:r w:rsidRPr="00ED4A6C">
        <w:rPr>
          <w:sz w:val="24"/>
          <w:szCs w:val="24"/>
        </w:rPr>
        <w:t>Верхнесолоновского</w:t>
      </w:r>
      <w:proofErr w:type="spellEnd"/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>сельского поселения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>Волгоградской области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>От</w:t>
      </w:r>
      <w:r w:rsidR="00ED4A6C">
        <w:rPr>
          <w:sz w:val="24"/>
          <w:szCs w:val="24"/>
        </w:rPr>
        <w:t xml:space="preserve"> 16.01.2017</w:t>
      </w:r>
      <w:r w:rsidRPr="00ED4A6C">
        <w:rPr>
          <w:sz w:val="24"/>
          <w:szCs w:val="24"/>
        </w:rPr>
        <w:t xml:space="preserve">  N  </w:t>
      </w:r>
      <w:r w:rsidR="00ED4A6C">
        <w:rPr>
          <w:sz w:val="24"/>
          <w:szCs w:val="24"/>
        </w:rPr>
        <w:t>8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Title"/>
        <w:jc w:val="center"/>
        <w:rPr>
          <w:sz w:val="24"/>
          <w:szCs w:val="24"/>
        </w:rPr>
      </w:pPr>
      <w:bookmarkStart w:id="0" w:name="Par46"/>
      <w:bookmarkEnd w:id="0"/>
      <w:r w:rsidRPr="00ED4A6C">
        <w:rPr>
          <w:sz w:val="24"/>
          <w:szCs w:val="24"/>
        </w:rPr>
        <w:t>ПРАВИЛА</w:t>
      </w:r>
    </w:p>
    <w:p w:rsidR="006A62A1" w:rsidRPr="00ED4A6C" w:rsidRDefault="006A62A1" w:rsidP="006A62A1">
      <w:pPr>
        <w:pStyle w:val="ConsPlusTitle"/>
        <w:jc w:val="center"/>
        <w:rPr>
          <w:sz w:val="24"/>
          <w:szCs w:val="24"/>
        </w:rPr>
      </w:pPr>
      <w:r w:rsidRPr="00ED4A6C">
        <w:rPr>
          <w:sz w:val="24"/>
          <w:szCs w:val="24"/>
        </w:rPr>
        <w:t>ИСЧИСЛЕНИЯ РАЗМЕРА СРЕДНЕЙ ЗАРАБОТНОЙ ПЛАТЫ РУКОВОДИТЕЛЕЙ (</w:t>
      </w:r>
      <w:r w:rsidRPr="00ED4A6C">
        <w:rPr>
          <w:color w:val="000000"/>
          <w:sz w:val="24"/>
          <w:szCs w:val="24"/>
          <w:shd w:val="clear" w:color="auto" w:fill="FFFFFF"/>
        </w:rPr>
        <w:t>ИХ ЗАМЕСТИТЕЛЕЙ, ГЛАВНЫХ БУХГАЛТЕРОВ</w:t>
      </w:r>
      <w:r w:rsidRPr="00ED4A6C">
        <w:rPr>
          <w:sz w:val="24"/>
          <w:szCs w:val="24"/>
        </w:rPr>
        <w:t>) И РАБОТНИКОВ МУНИЦИПАЛЬНЫХ УЧРЕЖДЕНИЙ ДЛЯ ОПРЕДЕЛЕНИЯ</w:t>
      </w:r>
    </w:p>
    <w:p w:rsidR="006A62A1" w:rsidRPr="00ED4A6C" w:rsidRDefault="006A62A1" w:rsidP="006A62A1">
      <w:pPr>
        <w:pStyle w:val="ConsPlusTitle"/>
        <w:jc w:val="center"/>
        <w:rPr>
          <w:sz w:val="24"/>
          <w:szCs w:val="24"/>
        </w:rPr>
      </w:pPr>
      <w:r w:rsidRPr="00ED4A6C">
        <w:rPr>
          <w:sz w:val="24"/>
          <w:szCs w:val="24"/>
        </w:rPr>
        <w:t>СООТНОШЕНИЯ СРЕДНЕЙ ЗАРАБОТНОЙ ПЛАТЫ РУКОВОДИТЕЛЕЙ (</w:t>
      </w:r>
      <w:r w:rsidRPr="00ED4A6C">
        <w:rPr>
          <w:color w:val="000000"/>
          <w:sz w:val="24"/>
          <w:szCs w:val="24"/>
          <w:shd w:val="clear" w:color="auto" w:fill="FFFFFF"/>
        </w:rPr>
        <w:t>ИХ ЗАМЕСТИТЕЛЕЙ, ГЛАВНЫХ БУХГАЛТЕРОВ</w:t>
      </w:r>
      <w:r w:rsidRPr="00ED4A6C">
        <w:rPr>
          <w:sz w:val="24"/>
          <w:szCs w:val="24"/>
        </w:rPr>
        <w:t>) И СРЕДНЕЙ ЗАРАБОТНОЙ ПЛАТЫ РАБОТНИКОВ МУНИЦИПАЛЬНЫХ УЧРЕЖДЕНИЙ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1. Настоящие Правила регулируют вопросы исчисления размера средней заработной платы руководителей и работников муниципальных учреждений для определения соотношения средней заработной платы руководителей и средней заработной платы работников муниципальных учреждений (далее - учреждения) в расчетном периоде.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2. Расчетными периодами для определения соотношения средней заработной платы руководителей и средней заработной платы работников учреждений являются 9 месяцев и календарный год.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3. При исчислении средней заработной платы руководителей и работников учреждений учитываются оклады (должностные оклады), ставки заработной платы, выплаты компенсационного и стимулирующего характера независимо от финансовых источников, за счет которых осуществляются данные выплаты.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4. Средняя заработная плата руководителя учреждения исчисляется путем умножения среднего дневного заработка на среднемесячное количество рабочих дней в расчетном периоде.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Средний дневной заработок определяется путем деления суммы должностных окладов, компенсационных и стимулирующих выплат, начисленных руководителю учреждения в расчетном периоде, на количество рабочих дней, фактически отработанных в расчетном периоде.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 xml:space="preserve">При исчислении средней заработной платы вновь принятому руководителю учреждения, проработавшему </w:t>
      </w:r>
      <w:proofErr w:type="gramStart"/>
      <w:r w:rsidRPr="00ED4A6C">
        <w:rPr>
          <w:sz w:val="24"/>
          <w:szCs w:val="24"/>
        </w:rPr>
        <w:t>менее календарного</w:t>
      </w:r>
      <w:proofErr w:type="gramEnd"/>
      <w:r w:rsidRPr="00ED4A6C">
        <w:rPr>
          <w:sz w:val="24"/>
          <w:szCs w:val="24"/>
        </w:rPr>
        <w:t xml:space="preserve"> года, из расчетного периода исключаются месяцы, предшествующие месяцу, в котором руководитель учреждения приступил к исполнению трудовых обязанностей.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5. Средняя заработная плата работников учреждения исчисляется путем деления суммы окладов (должностных окладов), ставок заработной платы, компенсационных и стимулирующих выплат, начисленных работникам учреждения в расчетном периоде, на сумму среднемесячной численности работников учреждения в расчетном периоде.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6. Среднемесячная численность работников учреждения определяется пропорционально фактически отработанному времени (на основании данных табеля учета рабочего времени).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7. При определении среднемесячной численности работников учреждения учитывается среднемесячная численность работников, работающих на условиях полного рабочего времени, среднемесячная численность работников, работающих на условиях неполного рабочего времени, и среднемесячная численность работников, являющихся совместителями.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 xml:space="preserve">8. Среднемесячная численность работников учреждения, работающих на условиях полного рабочего времени, рассчитывается путем суммирования количества рабочих дней, фактически отработанных каждым работником в </w:t>
      </w:r>
      <w:r w:rsidRPr="00ED4A6C">
        <w:rPr>
          <w:sz w:val="24"/>
          <w:szCs w:val="24"/>
        </w:rPr>
        <w:lastRenderedPageBreak/>
        <w:t>расчетном месяце, и деления полученной суммы на количество рабочих дней в расчетном месяце (в зависимости от установленной в учреждении продолжительности рабочей недели - пять или шесть дней).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>В случае если в учреждении наряду с пятидневной рабочей неделей установлена шестидневная рабочая неделя для отдельных категорий работников, расчет среднемесячной численности работников, работающих на условиях пятидневной рабочей недели, и работников, работающих на условиях шестидневной рабочей недели, осуществляется раздельно.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bookmarkStart w:id="1" w:name="Par63"/>
      <w:bookmarkEnd w:id="1"/>
      <w:r w:rsidRPr="00ED4A6C">
        <w:rPr>
          <w:sz w:val="24"/>
          <w:szCs w:val="24"/>
        </w:rPr>
        <w:t>9. Среднемесячная численность работников учреждения, работающих на условиях неполного рабочего времени, рассчитывается путем суммирования количества часов, фактически отработанных каждым работником в расчетном месяце, и деления полученной суммы на норму рабочего времени в часах в расчетном месяце, исчисленную исходя из пятидневной 40-часовой рабочей недели.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D4A6C">
        <w:rPr>
          <w:sz w:val="24"/>
          <w:szCs w:val="24"/>
        </w:rPr>
        <w:t>В тех случаях, когда режим неполного рабочего времени установлен для работников учреждения, относящихся к категориям работников, для которых в соответствии с законодательством Российской Федерации установлена сокращенная продолжительность рабочего времени (работников, занятых на работах с вредными и (или) опасными условиями труда, педагогических, медицинских и других работников), среднемесячная численность не полностью занятых работников каждой из указанных категорий рассчитывается раздельно, исходя из нормы</w:t>
      </w:r>
      <w:proofErr w:type="gramEnd"/>
      <w:r w:rsidRPr="00ED4A6C">
        <w:rPr>
          <w:sz w:val="24"/>
          <w:szCs w:val="24"/>
        </w:rPr>
        <w:t xml:space="preserve"> рабочего времени в часах в расчетном месяце, исчисленной в зависимости от установленной для соответствующей категории работников сокращенной продолжительности рабочего времени (39, 36, 35 и менее часов в неделю).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 xml:space="preserve">Норма рабочего времени в часах в расчетном месяце исчисляется в порядке, установленном </w:t>
      </w:r>
      <w:hyperlink r:id="rId8" w:tooltip="Приказ Минздравсоцразвития РФ от 13.08.2009 N 588н &quot;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&quot; (Зар" w:history="1">
        <w:r w:rsidRPr="00ED4A6C">
          <w:rPr>
            <w:rStyle w:val="a3"/>
            <w:sz w:val="24"/>
            <w:szCs w:val="24"/>
          </w:rPr>
          <w:t>приказом</w:t>
        </w:r>
      </w:hyperlink>
      <w:r w:rsidRPr="00ED4A6C">
        <w:rPr>
          <w:sz w:val="24"/>
          <w:szCs w:val="24"/>
        </w:rPr>
        <w:t xml:space="preserve"> Министерства здравоохранения и социального развития Российской Федерации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неделю".</w:t>
      </w:r>
    </w:p>
    <w:p w:rsidR="006A62A1" w:rsidRPr="00ED4A6C" w:rsidRDefault="006A62A1" w:rsidP="006A62A1">
      <w:pPr>
        <w:pStyle w:val="ConsPlusNormal"/>
        <w:ind w:firstLine="540"/>
        <w:jc w:val="both"/>
        <w:rPr>
          <w:sz w:val="24"/>
          <w:szCs w:val="24"/>
        </w:rPr>
      </w:pPr>
      <w:r w:rsidRPr="00ED4A6C">
        <w:rPr>
          <w:sz w:val="24"/>
          <w:szCs w:val="24"/>
        </w:rPr>
        <w:t xml:space="preserve">10. Среднемесячная численность работников учреждения, работающих на условиях внутреннего и внешнего совместительства, рассчитывается в соответствии с порядком определения среднемесячной численности работников учреждения, работающих на условиях неполного рабочего времени, согласно </w:t>
      </w:r>
      <w:hyperlink r:id="rId9" w:anchor="Par63" w:tooltip="9. Среднемесячная численность работников учреждения, работающих на условиях неполного рабочего времени, рассчитывается путем суммирования количества часов, фактически отработанных каждым работником в расчетном месяце, и деления полученной суммы на норму р" w:history="1">
        <w:r w:rsidRPr="00ED4A6C">
          <w:rPr>
            <w:rStyle w:val="a3"/>
            <w:sz w:val="24"/>
            <w:szCs w:val="24"/>
          </w:rPr>
          <w:t>пункту 9</w:t>
        </w:r>
      </w:hyperlink>
      <w:r w:rsidRPr="00ED4A6C">
        <w:rPr>
          <w:sz w:val="24"/>
          <w:szCs w:val="24"/>
        </w:rPr>
        <w:t xml:space="preserve"> настоящих Правил.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Default="006A62A1" w:rsidP="006A62A1">
      <w:pPr>
        <w:pStyle w:val="ConsPlusNormal"/>
        <w:jc w:val="both"/>
        <w:rPr>
          <w:sz w:val="24"/>
          <w:szCs w:val="24"/>
        </w:rPr>
      </w:pPr>
    </w:p>
    <w:p w:rsidR="009E7E52" w:rsidRPr="00ED4A6C" w:rsidRDefault="009E7E52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>к постановлению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 xml:space="preserve">администрации </w:t>
      </w:r>
      <w:proofErr w:type="spellStart"/>
      <w:r w:rsidRPr="00ED4A6C">
        <w:rPr>
          <w:sz w:val="24"/>
          <w:szCs w:val="24"/>
        </w:rPr>
        <w:t>Верхнесолоновского</w:t>
      </w:r>
      <w:proofErr w:type="spellEnd"/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lastRenderedPageBreak/>
        <w:t>сельского поселения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>Волгоградской области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 xml:space="preserve">От </w:t>
      </w:r>
      <w:r w:rsidR="00ED4A6C">
        <w:rPr>
          <w:sz w:val="24"/>
          <w:szCs w:val="24"/>
        </w:rPr>
        <w:t xml:space="preserve"> 16.01.2017 </w:t>
      </w:r>
      <w:r w:rsidRPr="00ED4A6C">
        <w:rPr>
          <w:sz w:val="24"/>
          <w:szCs w:val="24"/>
        </w:rPr>
        <w:t xml:space="preserve"> N  </w:t>
      </w:r>
      <w:r w:rsidR="00ED4A6C">
        <w:rPr>
          <w:sz w:val="24"/>
          <w:szCs w:val="24"/>
        </w:rPr>
        <w:t>8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ED4A6C" w:rsidRDefault="006A62A1" w:rsidP="006A62A1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ar83"/>
      <w:bookmarkEnd w:id="2"/>
      <w:r w:rsidRPr="00ED4A6C">
        <w:rPr>
          <w:rFonts w:ascii="Arial" w:hAnsi="Arial" w:cs="Arial"/>
          <w:sz w:val="24"/>
          <w:szCs w:val="24"/>
        </w:rPr>
        <w:t xml:space="preserve">      Информация за 20__ год по учреждениям</w:t>
      </w:r>
    </w:p>
    <w:p w:rsidR="006A62A1" w:rsidRPr="00ED4A6C" w:rsidRDefault="00ED4A6C" w:rsidP="006A62A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A62A1" w:rsidRPr="00ED4A6C">
        <w:rPr>
          <w:rFonts w:ascii="Arial" w:hAnsi="Arial" w:cs="Arial"/>
          <w:sz w:val="24"/>
          <w:szCs w:val="24"/>
        </w:rPr>
        <w:t xml:space="preserve"> _______________________</w:t>
      </w:r>
      <w:r>
        <w:rPr>
          <w:rFonts w:ascii="Arial" w:hAnsi="Arial" w:cs="Arial"/>
          <w:sz w:val="24"/>
          <w:szCs w:val="24"/>
        </w:rPr>
        <w:t>____________________________________</w:t>
      </w:r>
      <w:r w:rsidR="006A62A1" w:rsidRPr="00ED4A6C">
        <w:rPr>
          <w:rFonts w:ascii="Arial" w:hAnsi="Arial" w:cs="Arial"/>
          <w:sz w:val="24"/>
          <w:szCs w:val="24"/>
        </w:rPr>
        <w:t>_</w:t>
      </w:r>
    </w:p>
    <w:p w:rsidR="006A62A1" w:rsidRPr="00ED4A6C" w:rsidRDefault="006A62A1" w:rsidP="006A62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4A6C">
        <w:rPr>
          <w:rFonts w:ascii="Arial" w:hAnsi="Arial" w:cs="Arial"/>
          <w:sz w:val="24"/>
          <w:szCs w:val="24"/>
        </w:rPr>
        <w:t xml:space="preserve">                                             наименование отрасли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009"/>
        <w:gridCol w:w="1077"/>
        <w:gridCol w:w="1304"/>
        <w:gridCol w:w="624"/>
      </w:tblGrid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4A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4A6C">
              <w:rPr>
                <w:sz w:val="24"/>
                <w:szCs w:val="24"/>
              </w:rPr>
              <w:t>/</w:t>
            </w:r>
            <w:proofErr w:type="spellStart"/>
            <w:r w:rsidRPr="00ED4A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 xml:space="preserve">Единица </w:t>
            </w:r>
            <w:proofErr w:type="spellStart"/>
            <w:r w:rsidRPr="00ED4A6C">
              <w:rPr>
                <w:sz w:val="24"/>
                <w:szCs w:val="24"/>
              </w:rPr>
              <w:t>изм</w:t>
            </w:r>
            <w:proofErr w:type="spellEnd"/>
            <w:r w:rsidRPr="00ED4A6C">
              <w:rPr>
                <w:sz w:val="24"/>
                <w:szCs w:val="24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Фактическое значение показателя по итогам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Примечания</w:t>
            </w: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Численность руководителей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Средняя заработная плата в целом по отрасли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Средняя заработная плата руководителей в целом по отрасли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Минимальный размер средней заработной платы руководителей в целом по отрасли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Максимальный размер средней заработной платы руководителей в целом по отрасли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Количество руководителей, имеющих уровень заработной платы: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до 20 000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от 20 000 до 30 000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от 30 000 до 40 000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от 40 000 до 50 000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от 50 000 до 60 000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Свыше 60 000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В среднем по отрасли соотношение средней заработной платы руководителей и средней заработной платы работников данных учреждений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ED4A6C">
              <w:rPr>
                <w:sz w:val="24"/>
                <w:szCs w:val="24"/>
              </w:rPr>
              <w:t>коэф</w:t>
            </w:r>
            <w:proofErr w:type="spellEnd"/>
            <w:r w:rsidRPr="00ED4A6C">
              <w:rPr>
                <w:sz w:val="24"/>
                <w:szCs w:val="24"/>
              </w:rPr>
              <w:t xml:space="preserve">. </w:t>
            </w:r>
            <w:proofErr w:type="spellStart"/>
            <w:r w:rsidRPr="00ED4A6C">
              <w:rPr>
                <w:sz w:val="24"/>
                <w:szCs w:val="24"/>
              </w:rPr>
              <w:t>кратн</w:t>
            </w:r>
            <w:proofErr w:type="spellEnd"/>
            <w:r w:rsidRPr="00ED4A6C">
              <w:rPr>
                <w:sz w:val="24"/>
                <w:szCs w:val="24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Количество руководителей, имеющих соотношение: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Коэффициент до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Коэффициент до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Коэффициент до 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Коэффициент до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20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Коэффициент до 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21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Коэффициент до 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22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Коэффициент до 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23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Коэффициент свыше 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nformat"/>
        <w:jc w:val="both"/>
        <w:rPr>
          <w:sz w:val="24"/>
          <w:szCs w:val="24"/>
        </w:rPr>
      </w:pPr>
    </w:p>
    <w:p w:rsidR="006A62A1" w:rsidRPr="00ED4A6C" w:rsidRDefault="009E7E52" w:rsidP="006A62A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A62A1" w:rsidRPr="00ED4A6C">
        <w:rPr>
          <w:sz w:val="24"/>
          <w:szCs w:val="24"/>
        </w:rPr>
        <w:t xml:space="preserve">      ______________________ (_______________)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9E7E52" w:rsidRDefault="009E7E52" w:rsidP="006A62A1">
      <w:pPr>
        <w:pStyle w:val="ConsPlusNormal"/>
        <w:jc w:val="right"/>
        <w:outlineLvl w:val="0"/>
        <w:rPr>
          <w:sz w:val="24"/>
          <w:szCs w:val="24"/>
        </w:rPr>
      </w:pPr>
    </w:p>
    <w:p w:rsidR="006A62A1" w:rsidRPr="00ED4A6C" w:rsidRDefault="00ED4A6C" w:rsidP="006A62A1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>к постановлению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 xml:space="preserve">администрации </w:t>
      </w:r>
      <w:proofErr w:type="spellStart"/>
      <w:r w:rsidRPr="00ED4A6C">
        <w:rPr>
          <w:sz w:val="24"/>
          <w:szCs w:val="24"/>
        </w:rPr>
        <w:t>Верхнесолоновского</w:t>
      </w:r>
      <w:proofErr w:type="spellEnd"/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>сельского поселения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lastRenderedPageBreak/>
        <w:t>Волгоградской области</w:t>
      </w:r>
    </w:p>
    <w:p w:rsidR="006A62A1" w:rsidRPr="00ED4A6C" w:rsidRDefault="006A62A1" w:rsidP="006A62A1">
      <w:pPr>
        <w:pStyle w:val="ConsPlusNormal"/>
        <w:jc w:val="right"/>
        <w:rPr>
          <w:sz w:val="24"/>
          <w:szCs w:val="24"/>
        </w:rPr>
      </w:pPr>
      <w:r w:rsidRPr="00ED4A6C">
        <w:rPr>
          <w:sz w:val="24"/>
          <w:szCs w:val="24"/>
        </w:rPr>
        <w:t>От</w:t>
      </w:r>
      <w:r w:rsidR="00ED4A6C">
        <w:rPr>
          <w:sz w:val="24"/>
          <w:szCs w:val="24"/>
        </w:rPr>
        <w:t xml:space="preserve"> 16.01.2017</w:t>
      </w:r>
      <w:r w:rsidRPr="00ED4A6C">
        <w:rPr>
          <w:sz w:val="24"/>
          <w:szCs w:val="24"/>
        </w:rPr>
        <w:t xml:space="preserve">  N </w:t>
      </w:r>
      <w:r w:rsidR="00ED4A6C">
        <w:rPr>
          <w:sz w:val="24"/>
          <w:szCs w:val="24"/>
        </w:rPr>
        <w:t>8</w:t>
      </w:r>
      <w:r w:rsidRPr="00ED4A6C">
        <w:rPr>
          <w:sz w:val="24"/>
          <w:szCs w:val="24"/>
        </w:rPr>
        <w:t xml:space="preserve"> </w:t>
      </w:r>
    </w:p>
    <w:p w:rsidR="006A62A1" w:rsidRPr="00ED4A6C" w:rsidRDefault="006A62A1" w:rsidP="00ED4A6C">
      <w:pPr>
        <w:pStyle w:val="ConsPlusNormal"/>
        <w:jc w:val="center"/>
        <w:rPr>
          <w:sz w:val="24"/>
          <w:szCs w:val="24"/>
        </w:rPr>
      </w:pPr>
    </w:p>
    <w:p w:rsidR="006A62A1" w:rsidRPr="00ED4A6C" w:rsidRDefault="006A62A1" w:rsidP="00ED4A6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ar226"/>
      <w:bookmarkEnd w:id="3"/>
      <w:r w:rsidRPr="00ED4A6C">
        <w:rPr>
          <w:rFonts w:ascii="Arial" w:hAnsi="Arial" w:cs="Arial"/>
          <w:sz w:val="24"/>
          <w:szCs w:val="24"/>
        </w:rPr>
        <w:t>Отчет</w:t>
      </w:r>
    </w:p>
    <w:p w:rsidR="006A62A1" w:rsidRPr="00ED4A6C" w:rsidRDefault="006A62A1" w:rsidP="00ED4A6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4A6C">
        <w:rPr>
          <w:rFonts w:ascii="Arial" w:hAnsi="Arial" w:cs="Arial"/>
          <w:sz w:val="24"/>
          <w:szCs w:val="24"/>
        </w:rPr>
        <w:t>"Сведения о начисленной заработной плате руководителю МУ ________</w:t>
      </w:r>
    </w:p>
    <w:p w:rsidR="006A62A1" w:rsidRPr="00ED4A6C" w:rsidRDefault="006A62A1" w:rsidP="00ED4A6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4A6C">
        <w:rPr>
          <w:rFonts w:ascii="Arial" w:hAnsi="Arial" w:cs="Arial"/>
          <w:sz w:val="24"/>
          <w:szCs w:val="24"/>
        </w:rPr>
        <w:t>за 20__ год"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907"/>
        <w:gridCol w:w="794"/>
        <w:gridCol w:w="737"/>
        <w:gridCol w:w="680"/>
        <w:gridCol w:w="907"/>
        <w:gridCol w:w="794"/>
        <w:gridCol w:w="907"/>
        <w:gridCol w:w="1191"/>
        <w:gridCol w:w="964"/>
      </w:tblGrid>
      <w:tr w:rsidR="006A62A1" w:rsidRPr="00ED4A6C" w:rsidTr="006A62A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Среднемесячная заработная плата в целом по учреждению, руб.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Оплата труда руководителя, предусмотренная трудовым договором, руб.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Фактически начисленный годовой доход,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 xml:space="preserve">Соотношение ср. </w:t>
            </w:r>
            <w:proofErr w:type="spellStart"/>
            <w:r w:rsidRPr="00ED4A6C">
              <w:rPr>
                <w:sz w:val="24"/>
                <w:szCs w:val="24"/>
              </w:rPr>
              <w:t>з</w:t>
            </w:r>
            <w:proofErr w:type="spellEnd"/>
            <w:r w:rsidRPr="00ED4A6C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ED4A6C">
              <w:rPr>
                <w:sz w:val="24"/>
                <w:szCs w:val="24"/>
              </w:rPr>
              <w:t>пл</w:t>
            </w:r>
            <w:proofErr w:type="spellEnd"/>
            <w:proofErr w:type="gramEnd"/>
            <w:r w:rsidRPr="00ED4A6C">
              <w:rPr>
                <w:sz w:val="24"/>
                <w:szCs w:val="24"/>
              </w:rPr>
              <w:t xml:space="preserve"> руководителя к ср. </w:t>
            </w:r>
            <w:proofErr w:type="spellStart"/>
            <w:r w:rsidRPr="00ED4A6C">
              <w:rPr>
                <w:sz w:val="24"/>
                <w:szCs w:val="24"/>
              </w:rPr>
              <w:t>з</w:t>
            </w:r>
            <w:proofErr w:type="spellEnd"/>
            <w:r w:rsidRPr="00ED4A6C">
              <w:rPr>
                <w:sz w:val="24"/>
                <w:szCs w:val="24"/>
              </w:rPr>
              <w:t>/</w:t>
            </w:r>
            <w:proofErr w:type="spellStart"/>
            <w:r w:rsidRPr="00ED4A6C">
              <w:rPr>
                <w:sz w:val="24"/>
                <w:szCs w:val="24"/>
              </w:rPr>
              <w:t>пл</w:t>
            </w:r>
            <w:proofErr w:type="spellEnd"/>
            <w:r w:rsidRPr="00ED4A6C">
              <w:rPr>
                <w:sz w:val="24"/>
                <w:szCs w:val="24"/>
              </w:rPr>
              <w:t xml:space="preserve"> работников</w:t>
            </w:r>
          </w:p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(гр. 9 / гр. 2)</w:t>
            </w:r>
          </w:p>
        </w:tc>
      </w:tr>
      <w:tr w:rsidR="006A62A1" w:rsidRPr="00ED4A6C" w:rsidTr="006A62A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A1" w:rsidRPr="00ED4A6C" w:rsidRDefault="006A62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A1" w:rsidRPr="00ED4A6C" w:rsidRDefault="006A62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D4A6C">
              <w:rPr>
                <w:sz w:val="24"/>
                <w:szCs w:val="24"/>
              </w:rPr>
              <w:t>Должност</w:t>
            </w:r>
            <w:proofErr w:type="spellEnd"/>
            <w:r w:rsidRPr="00ED4A6C">
              <w:rPr>
                <w:sz w:val="24"/>
                <w:szCs w:val="24"/>
              </w:rPr>
              <w:t>. оклад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Стимулирующие выплаты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Всего (гр. 3 + гр. 4 + гр. 5)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 xml:space="preserve">В т.ч. </w:t>
            </w:r>
            <w:proofErr w:type="spellStart"/>
            <w:r w:rsidRPr="00ED4A6C">
              <w:rPr>
                <w:sz w:val="24"/>
                <w:szCs w:val="24"/>
              </w:rPr>
              <w:t>должн</w:t>
            </w:r>
            <w:proofErr w:type="spellEnd"/>
            <w:r w:rsidRPr="00ED4A6C">
              <w:rPr>
                <w:sz w:val="24"/>
                <w:szCs w:val="24"/>
              </w:rPr>
              <w:t>. оклад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Среднемесячная зарплата (гр. 7 / 12 мес.)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A1" w:rsidRPr="00ED4A6C" w:rsidRDefault="006A62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1" w:rsidRPr="00ED4A6C" w:rsidRDefault="006A62A1">
            <w:pPr>
              <w:pStyle w:val="ConsPlusNormal"/>
              <w:jc w:val="center"/>
              <w:rPr>
                <w:sz w:val="24"/>
                <w:szCs w:val="24"/>
              </w:rPr>
            </w:pPr>
            <w:r w:rsidRPr="00ED4A6C">
              <w:rPr>
                <w:sz w:val="24"/>
                <w:szCs w:val="24"/>
              </w:rPr>
              <w:t>10</w:t>
            </w:r>
          </w:p>
        </w:tc>
      </w:tr>
      <w:tr w:rsidR="006A62A1" w:rsidRPr="00ED4A6C" w:rsidTr="006A62A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62A1" w:rsidRPr="00ED4A6C" w:rsidTr="006A62A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1" w:rsidRPr="00ED4A6C" w:rsidRDefault="006A62A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6A62A1" w:rsidRPr="00ED4A6C" w:rsidRDefault="006A62A1" w:rsidP="006A62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4A6C">
        <w:rPr>
          <w:rFonts w:ascii="Arial" w:hAnsi="Arial" w:cs="Arial"/>
          <w:sz w:val="24"/>
          <w:szCs w:val="24"/>
        </w:rPr>
        <w:t>Руководитель учреждения</w:t>
      </w:r>
      <w:proofErr w:type="gramStart"/>
      <w:r w:rsidRPr="00ED4A6C">
        <w:rPr>
          <w:rFonts w:ascii="Arial" w:hAnsi="Arial" w:cs="Arial"/>
          <w:sz w:val="24"/>
          <w:szCs w:val="24"/>
        </w:rPr>
        <w:t xml:space="preserve"> ______________________ (_______________)</w:t>
      </w:r>
      <w:proofErr w:type="gramEnd"/>
    </w:p>
    <w:p w:rsidR="006A62A1" w:rsidRPr="00ED4A6C" w:rsidRDefault="006A62A1" w:rsidP="006A62A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A62A1" w:rsidRPr="00ED4A6C" w:rsidRDefault="006A62A1" w:rsidP="006A62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4A6C">
        <w:rPr>
          <w:rFonts w:ascii="Arial" w:hAnsi="Arial" w:cs="Arial"/>
          <w:sz w:val="24"/>
          <w:szCs w:val="24"/>
        </w:rPr>
        <w:t>Исп., телефон</w:t>
      </w:r>
    </w:p>
    <w:p w:rsidR="006A62A1" w:rsidRPr="00ED4A6C" w:rsidRDefault="006A62A1" w:rsidP="006A62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4A6C">
        <w:rPr>
          <w:rFonts w:ascii="Arial" w:hAnsi="Arial" w:cs="Arial"/>
          <w:sz w:val="24"/>
          <w:szCs w:val="24"/>
        </w:rPr>
        <w:t>Примечание:   если   сумма  фактической  среднемесячной  зарплаты  (гр.  9)</w:t>
      </w:r>
    </w:p>
    <w:p w:rsidR="006A62A1" w:rsidRPr="00ED4A6C" w:rsidRDefault="006A62A1" w:rsidP="006A62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4A6C">
        <w:rPr>
          <w:rFonts w:ascii="Arial" w:hAnsi="Arial" w:cs="Arial"/>
          <w:sz w:val="24"/>
          <w:szCs w:val="24"/>
        </w:rPr>
        <w:t>превысила ежемесячную оплату по трудовому договору (гр. 6), необходимо дать</w:t>
      </w:r>
    </w:p>
    <w:p w:rsidR="006A62A1" w:rsidRPr="00ED4A6C" w:rsidRDefault="006A62A1" w:rsidP="006A62A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D4A6C">
        <w:rPr>
          <w:rFonts w:ascii="Arial" w:hAnsi="Arial" w:cs="Arial"/>
          <w:sz w:val="24"/>
          <w:szCs w:val="24"/>
        </w:rPr>
        <w:t>пояснение со ссылкой на распорядительные акты работодателя.</w:t>
      </w:r>
    </w:p>
    <w:p w:rsidR="006A62A1" w:rsidRPr="00ED4A6C" w:rsidRDefault="006A62A1" w:rsidP="006A62A1">
      <w:pPr>
        <w:pStyle w:val="ConsPlusNormal"/>
        <w:jc w:val="both"/>
        <w:rPr>
          <w:sz w:val="24"/>
          <w:szCs w:val="24"/>
        </w:rPr>
      </w:pPr>
    </w:p>
    <w:p w:rsidR="001226FD" w:rsidRPr="00ED4A6C" w:rsidRDefault="001226FD">
      <w:pPr>
        <w:rPr>
          <w:sz w:val="24"/>
          <w:szCs w:val="24"/>
        </w:rPr>
      </w:pPr>
    </w:p>
    <w:sectPr w:rsidR="001226FD" w:rsidRPr="00ED4A6C" w:rsidSect="00445A2C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2A1"/>
    <w:rsid w:val="00056657"/>
    <w:rsid w:val="000F4F8C"/>
    <w:rsid w:val="001226FD"/>
    <w:rsid w:val="00445A2C"/>
    <w:rsid w:val="006A62A1"/>
    <w:rsid w:val="006F23DE"/>
    <w:rsid w:val="008A2F3D"/>
    <w:rsid w:val="009E31A0"/>
    <w:rsid w:val="009E7E52"/>
    <w:rsid w:val="009F3E2E"/>
    <w:rsid w:val="00ED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6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6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C6C1CC7DD8AC9571E23D841A7FF197A394B249E8753C49ED20D5Ev9j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6;&#1084;&#1080;&#1083;&#1072;\Desktop\&#1087;&#1086;&#1089;&#1090;&#1072;&#1085;&#1086;&#1074;&#1083;&#1077;&#1085;&#1080;&#1103;%202017\&#1087;&#1088;&#1077;&#1076;&#1077;&#1083;&#1100;&#1085;&#1099;&#1081;%20&#1091;&#1088;&#1086;&#1074;&#1077;&#1085;&#1100;%20&#1079;&#1072;&#1088;&#1087;&#1083;&#1072;&#1090;&#109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esktop\&#1087;&#1086;&#1089;&#1090;&#1072;&#1085;&#1086;&#1074;&#1083;&#1077;&#1085;&#1080;&#1103;%202017\&#1087;&#1088;&#1077;&#1076;&#1077;&#1083;&#1100;&#1085;&#1099;&#1081;%20&#1091;&#1088;&#1086;&#1074;&#1077;&#1085;&#1100;%20&#1079;&#1072;&#1088;&#1087;&#1083;&#1072;&#1090;&#1099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1;&#1102;&#1076;&#1084;&#1080;&#1083;&#1072;\Desktop\&#1087;&#1086;&#1089;&#1090;&#1072;&#1085;&#1086;&#1074;&#1083;&#1077;&#1085;&#1080;&#1103;%202017\&#1087;&#1088;&#1077;&#1076;&#1077;&#1083;&#1100;&#1085;&#1099;&#1081;%20&#1091;&#1088;&#1086;&#1074;&#1077;&#1085;&#1100;%20&#1079;&#1072;&#1088;&#1087;&#1083;&#1072;&#1090;&#1099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13C6C1CC7DD8AC9571E23D841A7FF19713B4A2B9E850ECE968B015C96v4j9G" TargetMode="External"/><Relationship Id="rId9" Type="http://schemas.openxmlformats.org/officeDocument/2006/relationships/hyperlink" Target="file:///C:\Users\&#1051;&#1102;&#1076;&#1084;&#1080;&#1083;&#1072;\Desktop\&#1087;&#1086;&#1089;&#1090;&#1072;&#1085;&#1086;&#1074;&#1083;&#1077;&#1085;&#1080;&#1103;%202017\&#1087;&#1088;&#1077;&#1076;&#1077;&#1083;&#1100;&#1085;&#1099;&#1081;%20&#1091;&#1088;&#1086;&#1074;&#1077;&#1085;&#1100;%20&#1079;&#1072;&#1088;&#1087;&#1083;&#1072;&#1090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2017-01-17T07:04:00Z</cp:lastPrinted>
  <dcterms:created xsi:type="dcterms:W3CDTF">2017-01-16T10:42:00Z</dcterms:created>
  <dcterms:modified xsi:type="dcterms:W3CDTF">2017-01-17T07:05:00Z</dcterms:modified>
</cp:coreProperties>
</file>