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D162FE" w:rsidRPr="00572865" w:rsidRDefault="00D162FE" w:rsidP="00D162FE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Верхнесолоновского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 сообщает о проведении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проекта </w:t>
      </w:r>
      <w:r w:rsidR="00DE6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Совета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Верхнесолоновского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DE6180" w:rsidRDefault="00DE6180" w:rsidP="00DE6180">
      <w:pPr>
        <w:widowControl w:val="0"/>
        <w:autoSpaceDE w:val="0"/>
        <w:jc w:val="center"/>
        <w:rPr>
          <w:rFonts w:ascii="Arial" w:hAnsi="Arial" w:cs="Arial"/>
          <w:b/>
          <w:i/>
          <w:u w:val="single"/>
          <w:lang w:eastAsia="ru-RU"/>
        </w:rPr>
      </w:pPr>
      <w:r>
        <w:rPr>
          <w:rFonts w:ascii="Arial" w:hAnsi="Arial" w:cs="Arial"/>
          <w:b/>
        </w:rPr>
        <w:t>«Об утверждении Порядка сообщения лицами, замещающими муниципальные должности</w:t>
      </w:r>
      <w:r>
        <w:rPr>
          <w:rFonts w:ascii="Arial" w:hAnsi="Arial" w:cs="Arial"/>
          <w:b/>
          <w:i/>
          <w:kern w:val="2"/>
        </w:rPr>
        <w:t xml:space="preserve"> </w:t>
      </w:r>
      <w:proofErr w:type="spellStart"/>
      <w:r>
        <w:rPr>
          <w:rFonts w:ascii="Arial" w:hAnsi="Arial" w:cs="Arial"/>
          <w:b/>
          <w:kern w:val="2"/>
        </w:rPr>
        <w:t>Верхнесолоновского</w:t>
      </w:r>
      <w:proofErr w:type="spellEnd"/>
      <w:r>
        <w:rPr>
          <w:rFonts w:ascii="Arial" w:hAnsi="Arial" w:cs="Arial"/>
          <w:b/>
          <w:kern w:val="2"/>
        </w:rPr>
        <w:t xml:space="preserve"> сельского поселения </w:t>
      </w:r>
      <w:proofErr w:type="spellStart"/>
      <w:r>
        <w:rPr>
          <w:rFonts w:ascii="Arial" w:hAnsi="Arial" w:cs="Arial"/>
          <w:b/>
          <w:kern w:val="2"/>
        </w:rPr>
        <w:t>Суровикинского</w:t>
      </w:r>
      <w:proofErr w:type="spellEnd"/>
      <w:r>
        <w:rPr>
          <w:rFonts w:ascii="Arial" w:hAnsi="Arial" w:cs="Arial"/>
          <w:b/>
          <w:kern w:val="2"/>
        </w:rPr>
        <w:t xml:space="preserve"> муниципального района Волгоградской области</w:t>
      </w:r>
      <w:r>
        <w:rPr>
          <w:rFonts w:ascii="Arial" w:hAnsi="Arial" w:cs="Arial"/>
          <w:b/>
        </w:rPr>
        <w:t xml:space="preserve">, о возникновении личной заинтересованности при исполнении должностных обязанностей (осуществлении полномочий), </w:t>
      </w:r>
      <w:proofErr w:type="gramStart"/>
      <w:r>
        <w:rPr>
          <w:rFonts w:ascii="Arial" w:hAnsi="Arial" w:cs="Arial"/>
          <w:b/>
        </w:rPr>
        <w:t>которая</w:t>
      </w:r>
      <w:proofErr w:type="gramEnd"/>
      <w:r>
        <w:rPr>
          <w:rFonts w:ascii="Arial" w:hAnsi="Arial" w:cs="Arial"/>
          <w:b/>
        </w:rPr>
        <w:t xml:space="preserve"> приводит или может привести к конфликту интересов»</w:t>
      </w:r>
    </w:p>
    <w:p w:rsidR="00FF0CFA" w:rsidRDefault="00FF0CFA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162FE" w:rsidRPr="00D162FE" w:rsidRDefault="00FF0CFA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Независимая </w:t>
      </w:r>
      <w:proofErr w:type="spellStart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антикоррупционная</w:t>
      </w:r>
      <w:proofErr w:type="spellEnd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экспертиза может проводиться юридическими и физическими лицами, аккредитованными Министерством юстиции Российской Федерации в качестве независимых экспертов, уполномоченных на проведение экспертизы проектов нормативных правовых актов и иных документов на </w:t>
      </w:r>
      <w:proofErr w:type="spellStart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коррупциогенность</w:t>
      </w:r>
      <w:proofErr w:type="spellEnd"/>
      <w:r w:rsidR="00D162FE"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62FE" w:rsidRP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проведения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экспертизы, в случае выявления коррупционных факторов оформляется заключение, в котором указываются выявленные в проекте решения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коррупциогенные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факторы и предлагаются способы их устранения.</w:t>
      </w:r>
    </w:p>
    <w:p w:rsidR="00D162FE" w:rsidRP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Заключение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направляется в адрес разработчика проекта: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Верхнесолоновского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Суровикинского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Волгоградской обл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асти по почте (по адресу: 404422, Волгоградская область,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Суровикинский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ерхнесолоновский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ул. Мира, 13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курьерским способом либо в виде электронного документа на адрес электронной почты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asolonovka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тел. (8-844-73) 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38, ответственное лицо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Хоперскова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Л.А. ведущий специалист администрации.</w:t>
      </w:r>
    </w:p>
    <w:p w:rsidR="00D162FE" w:rsidRPr="00D162FE" w:rsidRDefault="00D162FE" w:rsidP="00D162F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Дата начала приема заключений по результатам независимой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E6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нтикоррупционной</w:t>
      </w:r>
      <w:proofErr w:type="spellEnd"/>
      <w:r w:rsidR="00DE6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– 27</w:t>
      </w:r>
      <w:r w:rsidR="00BD7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.2020, дата окончания приема заключений по результатам независимой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</w:t>
      </w:r>
      <w:r w:rsidR="00DE6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спертизы 05.11</w:t>
      </w: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.2020.</w:t>
      </w:r>
    </w:p>
    <w:p w:rsidR="00D162FE" w:rsidRPr="00D162FE" w:rsidRDefault="00D162FE" w:rsidP="00D162FE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Независимая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антикоррупционная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экспертиза проводится за счет собственных средств юридических и физических лиц, проводящих независимую </w:t>
      </w:r>
      <w:proofErr w:type="spellStart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антикоррупционную</w:t>
      </w:r>
      <w:proofErr w:type="spellEnd"/>
      <w:r w:rsidRPr="00D162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экспертизу.</w:t>
      </w:r>
    </w:p>
    <w:p w:rsidR="00D162FE" w:rsidRDefault="00D162FE" w:rsidP="00D162FE">
      <w:pPr>
        <w:jc w:val="both"/>
      </w:pP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62FE"/>
    <w:rsid w:val="00056657"/>
    <w:rsid w:val="001226FD"/>
    <w:rsid w:val="006C009D"/>
    <w:rsid w:val="008A2F3D"/>
    <w:rsid w:val="008C7CA5"/>
    <w:rsid w:val="009D6C03"/>
    <w:rsid w:val="009E31A0"/>
    <w:rsid w:val="00BD7679"/>
    <w:rsid w:val="00C00832"/>
    <w:rsid w:val="00D162FE"/>
    <w:rsid w:val="00DB28E4"/>
    <w:rsid w:val="00DE6180"/>
    <w:rsid w:val="00DF68CE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16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F0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2020-07-06T13:24:00Z</dcterms:created>
  <dcterms:modified xsi:type="dcterms:W3CDTF">2020-10-27T11:35:00Z</dcterms:modified>
</cp:coreProperties>
</file>