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4A" w:rsidRDefault="007D3F4A" w:rsidP="007D3F4A">
      <w:pPr>
        <w:rPr>
          <w:rFonts w:ascii="Arial" w:hAnsi="Arial" w:cs="Arial"/>
        </w:rPr>
      </w:pPr>
    </w:p>
    <w:p w:rsidR="007D3F4A" w:rsidRDefault="007D3F4A" w:rsidP="007D3F4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 ДЕПУТАТОВ</w:t>
      </w:r>
    </w:p>
    <w:p w:rsidR="007D3F4A" w:rsidRDefault="007D3F4A" w:rsidP="007D3F4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7D3F4A" w:rsidRDefault="007D3F4A" w:rsidP="007D3F4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7D3F4A" w:rsidRDefault="007D3F4A" w:rsidP="007D3F4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D3F4A" w:rsidRDefault="007D3F4A" w:rsidP="007D3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</w:t>
      </w:r>
    </w:p>
    <w:p w:rsidR="007D3F4A" w:rsidRDefault="007D3F4A" w:rsidP="007D3F4A">
      <w:pPr>
        <w:jc w:val="center"/>
        <w:outlineLvl w:val="0"/>
        <w:rPr>
          <w:rFonts w:ascii="Arial" w:hAnsi="Arial" w:cs="Arial"/>
          <w:b/>
        </w:rPr>
      </w:pPr>
    </w:p>
    <w:p w:rsidR="007D3F4A" w:rsidRDefault="007D3F4A" w:rsidP="007D3F4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</w:t>
      </w:r>
    </w:p>
    <w:p w:rsidR="007D3F4A" w:rsidRDefault="007D3F4A" w:rsidP="007D3F4A">
      <w:pPr>
        <w:rPr>
          <w:rFonts w:ascii="Arial" w:hAnsi="Arial" w:cs="Arial"/>
          <w:i/>
          <w:u w:val="single"/>
        </w:rPr>
      </w:pPr>
    </w:p>
    <w:p w:rsidR="007D3F4A" w:rsidRDefault="007D3F4A" w:rsidP="007D3F4A">
      <w:pPr>
        <w:rPr>
          <w:rFonts w:ascii="Arial" w:hAnsi="Arial" w:cs="Arial"/>
        </w:rPr>
      </w:pPr>
    </w:p>
    <w:p w:rsidR="007D3F4A" w:rsidRDefault="007D3F4A" w:rsidP="007D3F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  </w:t>
      </w:r>
      <w:r w:rsidR="006158D1">
        <w:rPr>
          <w:rFonts w:ascii="Arial" w:hAnsi="Arial" w:cs="Arial"/>
        </w:rPr>
        <w:t xml:space="preserve">06.02.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2020 </w:t>
      </w:r>
      <w:r>
        <w:rPr>
          <w:rFonts w:ascii="Arial" w:hAnsi="Arial" w:cs="Arial"/>
          <w:color w:val="000000"/>
          <w:spacing w:val="7"/>
        </w:rPr>
        <w:t xml:space="preserve"> года                                               </w:t>
      </w:r>
      <w:r>
        <w:rPr>
          <w:rFonts w:ascii="Arial" w:hAnsi="Arial" w:cs="Arial"/>
        </w:rPr>
        <w:t>№</w:t>
      </w:r>
      <w:r>
        <w:rPr>
          <w:rFonts w:ascii="Arial" w:hAnsi="Arial" w:cs="Arial"/>
          <w:color w:val="000000"/>
          <w:spacing w:val="7"/>
        </w:rPr>
        <w:t xml:space="preserve">  </w:t>
      </w:r>
      <w:r w:rsidR="006158D1">
        <w:rPr>
          <w:rFonts w:ascii="Arial" w:hAnsi="Arial" w:cs="Arial"/>
          <w:color w:val="000000"/>
          <w:spacing w:val="7"/>
        </w:rPr>
        <w:t>5/19</w:t>
      </w:r>
    </w:p>
    <w:p w:rsidR="007D3F4A" w:rsidRDefault="007D3F4A" w:rsidP="007D3F4A">
      <w:pPr>
        <w:rPr>
          <w:rFonts w:ascii="Arial" w:hAnsi="Arial" w:cs="Arial"/>
        </w:rPr>
      </w:pPr>
    </w:p>
    <w:p w:rsidR="007D3F4A" w:rsidRDefault="007D3F4A" w:rsidP="007D3F4A">
      <w:pPr>
        <w:rPr>
          <w:rFonts w:ascii="Arial" w:hAnsi="Arial" w:cs="Arial"/>
        </w:rPr>
      </w:pPr>
    </w:p>
    <w:p w:rsidR="0034151A" w:rsidRDefault="007D3F4A" w:rsidP="006E3505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 в решение Совета депутатов </w:t>
      </w:r>
      <w:proofErr w:type="spellStart"/>
      <w:r>
        <w:rPr>
          <w:rFonts w:ascii="Arial" w:hAnsi="Arial" w:cs="Arial"/>
          <w:b/>
        </w:rPr>
        <w:t>Верхнесолоновского</w:t>
      </w:r>
      <w:proofErr w:type="spellEnd"/>
      <w:r>
        <w:rPr>
          <w:rFonts w:ascii="Arial" w:hAnsi="Arial" w:cs="Arial"/>
          <w:b/>
        </w:rPr>
        <w:t xml:space="preserve"> сельского поселения от 05.04.2020 № 34/107 </w:t>
      </w:r>
    </w:p>
    <w:p w:rsidR="007D3F4A" w:rsidRDefault="007D3F4A" w:rsidP="006E3505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 утверждении положения о бюджетном процессе в</w:t>
      </w:r>
    </w:p>
    <w:p w:rsidR="007D3F4A" w:rsidRDefault="007D3F4A" w:rsidP="006E350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Верхнесолоновском</w:t>
      </w:r>
      <w:proofErr w:type="spellEnd"/>
      <w:r>
        <w:rPr>
          <w:rFonts w:ascii="Arial" w:hAnsi="Arial" w:cs="Arial"/>
          <w:b/>
          <w:iCs/>
        </w:rPr>
        <w:t xml:space="preserve"> сельском </w:t>
      </w:r>
      <w:proofErr w:type="gramStart"/>
      <w:r>
        <w:rPr>
          <w:rFonts w:ascii="Arial" w:hAnsi="Arial" w:cs="Arial"/>
          <w:b/>
          <w:iCs/>
        </w:rPr>
        <w:t>поселении</w:t>
      </w:r>
      <w:proofErr w:type="gram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Суровикинского</w:t>
      </w:r>
      <w:proofErr w:type="spellEnd"/>
      <w:r>
        <w:rPr>
          <w:rFonts w:ascii="Arial" w:hAnsi="Arial" w:cs="Arial"/>
          <w:b/>
          <w:iCs/>
        </w:rPr>
        <w:t xml:space="preserve"> муниципального района Волгоградской области</w:t>
      </w:r>
    </w:p>
    <w:p w:rsidR="007D3F4A" w:rsidRDefault="007D3F4A" w:rsidP="007D3F4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iCs/>
        </w:rPr>
      </w:pPr>
    </w:p>
    <w:p w:rsidR="007D3F4A" w:rsidRDefault="007D3F4A" w:rsidP="007D3F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В соответствии </w:t>
      </w:r>
      <w:r>
        <w:rPr>
          <w:rFonts w:ascii="Arial" w:hAnsi="Arial" w:cs="Arial"/>
        </w:rPr>
        <w:t xml:space="preserve">с Федеральным законом от 02.08.2019  № 278-ФЗ, статьей  19  Устава 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поселения, совет депутатов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Суровикинского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 решил:</w:t>
      </w:r>
    </w:p>
    <w:p w:rsidR="007D3F4A" w:rsidRDefault="007D3F4A" w:rsidP="007D3F4A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E73E0" w:rsidRDefault="007D3F4A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1. В положение о бюджетном процессе в </w:t>
      </w:r>
      <w:proofErr w:type="spellStart"/>
      <w:r>
        <w:rPr>
          <w:rFonts w:ascii="Arial" w:hAnsi="Arial" w:cs="Arial"/>
        </w:rPr>
        <w:t>Верхнесолоновском</w:t>
      </w:r>
      <w:proofErr w:type="spellEnd"/>
      <w:r>
        <w:rPr>
          <w:rFonts w:ascii="Arial" w:hAnsi="Arial" w:cs="Arial"/>
        </w:rPr>
        <w:t xml:space="preserve"> сельском поселении </w:t>
      </w:r>
      <w:proofErr w:type="spellStart"/>
      <w:r>
        <w:rPr>
          <w:rFonts w:ascii="Arial" w:hAnsi="Arial" w:cs="Arial"/>
        </w:rPr>
        <w:t>Суровикинского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утвержденное решением Совета депутатов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FE73E0">
        <w:rPr>
          <w:rFonts w:ascii="Arial" w:hAnsi="Arial" w:cs="Arial"/>
        </w:rPr>
        <w:t xml:space="preserve"> </w:t>
      </w:r>
      <w:proofErr w:type="spellStart"/>
      <w:r w:rsidR="00FE73E0">
        <w:rPr>
          <w:rFonts w:ascii="Arial" w:hAnsi="Arial" w:cs="Arial"/>
        </w:rPr>
        <w:t>Суровикинского</w:t>
      </w:r>
      <w:proofErr w:type="spellEnd"/>
      <w:r w:rsidR="00FE73E0">
        <w:rPr>
          <w:rFonts w:ascii="Arial" w:hAnsi="Arial" w:cs="Arial"/>
        </w:rPr>
        <w:t xml:space="preserve"> муниципального района Волгоградской области от 05.04.2018 № 34/</w:t>
      </w:r>
      <w:r w:rsidR="00FE73E0" w:rsidRPr="00FE73E0">
        <w:rPr>
          <w:rFonts w:ascii="Arial" w:hAnsi="Arial" w:cs="Arial"/>
        </w:rPr>
        <w:t>107 «Об утверждении положения о бюджетном процессе в</w:t>
      </w:r>
      <w:r w:rsidR="00FE73E0">
        <w:rPr>
          <w:rFonts w:ascii="Arial" w:hAnsi="Arial" w:cs="Arial"/>
        </w:rPr>
        <w:t xml:space="preserve"> </w:t>
      </w:r>
      <w:proofErr w:type="spellStart"/>
      <w:r w:rsidR="00FE73E0" w:rsidRPr="00FE73E0">
        <w:rPr>
          <w:rFonts w:ascii="Arial" w:hAnsi="Arial" w:cs="Arial"/>
          <w:iCs/>
        </w:rPr>
        <w:t>Верхнесолоновском</w:t>
      </w:r>
      <w:proofErr w:type="spellEnd"/>
      <w:r w:rsidR="00FE73E0" w:rsidRPr="00FE73E0">
        <w:rPr>
          <w:rFonts w:ascii="Arial" w:hAnsi="Arial" w:cs="Arial"/>
          <w:iCs/>
        </w:rPr>
        <w:t xml:space="preserve"> сельском поселении </w:t>
      </w:r>
      <w:proofErr w:type="spellStart"/>
      <w:r w:rsidR="00FE73E0" w:rsidRPr="00FE73E0">
        <w:rPr>
          <w:rFonts w:ascii="Arial" w:hAnsi="Arial" w:cs="Arial"/>
          <w:iCs/>
        </w:rPr>
        <w:t>Суровикинского</w:t>
      </w:r>
      <w:proofErr w:type="spellEnd"/>
      <w:r w:rsidR="00FE73E0" w:rsidRPr="00FE73E0">
        <w:rPr>
          <w:rFonts w:ascii="Arial" w:hAnsi="Arial" w:cs="Arial"/>
          <w:iCs/>
        </w:rPr>
        <w:t xml:space="preserve"> муниципального района Волгоградской области</w:t>
      </w:r>
      <w:r w:rsidR="00FE73E0">
        <w:rPr>
          <w:rFonts w:ascii="Arial" w:hAnsi="Arial" w:cs="Arial"/>
          <w:iCs/>
        </w:rPr>
        <w:t>», внести следующие изменения:</w:t>
      </w:r>
    </w:p>
    <w:p w:rsidR="00FE73E0" w:rsidRDefault="00FE73E0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1.1 </w:t>
      </w:r>
      <w:r w:rsidR="00EB37C2">
        <w:rPr>
          <w:rFonts w:ascii="Arial" w:hAnsi="Arial" w:cs="Arial"/>
          <w:iCs/>
        </w:rPr>
        <w:t xml:space="preserve">Абзац 7 </w:t>
      </w:r>
      <w:r w:rsidR="006E3505">
        <w:rPr>
          <w:rFonts w:ascii="Arial" w:hAnsi="Arial" w:cs="Arial"/>
          <w:iCs/>
        </w:rPr>
        <w:t xml:space="preserve"> п</w:t>
      </w:r>
      <w:r>
        <w:rPr>
          <w:rFonts w:ascii="Arial" w:hAnsi="Arial" w:cs="Arial"/>
          <w:iCs/>
        </w:rPr>
        <w:t>ункт</w:t>
      </w:r>
      <w:r w:rsidR="006E3505">
        <w:rPr>
          <w:rFonts w:ascii="Arial" w:hAnsi="Arial" w:cs="Arial"/>
          <w:iCs/>
        </w:rPr>
        <w:t xml:space="preserve">а </w:t>
      </w:r>
      <w:r>
        <w:rPr>
          <w:rFonts w:ascii="Arial" w:hAnsi="Arial" w:cs="Arial"/>
          <w:iCs/>
        </w:rPr>
        <w:t xml:space="preserve"> 2 статьи 12 Положения</w:t>
      </w:r>
      <w:r w:rsidR="006E3505">
        <w:rPr>
          <w:rFonts w:ascii="Arial" w:hAnsi="Arial" w:cs="Arial"/>
          <w:iCs/>
        </w:rPr>
        <w:t>, изложить в следующей редакции:</w:t>
      </w:r>
    </w:p>
    <w:p w:rsidR="006E3505" w:rsidRDefault="006E3505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«в</w:t>
      </w:r>
      <w:r w:rsidR="00EB37C2">
        <w:rPr>
          <w:rFonts w:ascii="Arial" w:hAnsi="Arial" w:cs="Arial"/>
          <w:iCs/>
        </w:rPr>
        <w:t>ерхний предел муниципального</w:t>
      </w:r>
      <w:r>
        <w:rPr>
          <w:rFonts w:ascii="Arial" w:hAnsi="Arial" w:cs="Arial"/>
          <w:iCs/>
        </w:rPr>
        <w:t xml:space="preserve"> внутреннего долга и (или) верхний предел </w:t>
      </w:r>
      <w:r w:rsidR="00EB37C2">
        <w:rPr>
          <w:rFonts w:ascii="Arial" w:hAnsi="Arial" w:cs="Arial"/>
          <w:iCs/>
        </w:rPr>
        <w:t>муниципального</w:t>
      </w:r>
      <w:r>
        <w:rPr>
          <w:rFonts w:ascii="Arial" w:hAnsi="Arial" w:cs="Arial"/>
          <w:iCs/>
        </w:rPr>
        <w:t xml:space="preserve"> внешнего долга  по состоянию на 1 января года, следующего за очередным финансовым годом</w:t>
      </w:r>
      <w:r w:rsidR="00EB37C2">
        <w:rPr>
          <w:rFonts w:ascii="Arial" w:hAnsi="Arial" w:cs="Arial"/>
          <w:iCs/>
        </w:rPr>
        <w:t xml:space="preserve"> и каждым годом планового периода (очередным финансовым годом)</w:t>
      </w:r>
      <w:proofErr w:type="gramStart"/>
      <w:r w:rsidR="00EB37C2">
        <w:rPr>
          <w:rFonts w:ascii="Arial" w:hAnsi="Arial" w:cs="Arial"/>
          <w:iCs/>
        </w:rPr>
        <w:t>;»</w:t>
      </w:r>
      <w:proofErr w:type="gramEnd"/>
      <w:r w:rsidR="00EB37C2">
        <w:rPr>
          <w:rFonts w:ascii="Arial" w:hAnsi="Arial" w:cs="Arial"/>
          <w:iCs/>
        </w:rPr>
        <w:t>.</w:t>
      </w:r>
    </w:p>
    <w:p w:rsidR="00EB37C2" w:rsidRDefault="00EB37C2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1.2. Абзац 10 пункта 2 статьи 16 Положения, изложить в следующей редакции:</w:t>
      </w:r>
    </w:p>
    <w:p w:rsidR="00EB37C2" w:rsidRDefault="00EB37C2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«верхний предел муниципального внутреннего долга и (или) 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>
        <w:rPr>
          <w:rFonts w:ascii="Arial" w:hAnsi="Arial" w:cs="Arial"/>
          <w:iCs/>
        </w:rPr>
        <w:t>указанием</w:t>
      </w:r>
      <w:proofErr w:type="gramEnd"/>
      <w:r>
        <w:rPr>
          <w:rFonts w:ascii="Arial" w:hAnsi="Arial" w:cs="Arial"/>
          <w:iCs/>
        </w:rPr>
        <w:t xml:space="preserve"> в том числе верхнего предела долга по муниципальным гарантиям</w:t>
      </w:r>
      <w:proofErr w:type="gramStart"/>
      <w:r>
        <w:rPr>
          <w:rFonts w:ascii="Arial" w:hAnsi="Arial" w:cs="Arial"/>
          <w:iCs/>
        </w:rPr>
        <w:t>;»</w:t>
      </w:r>
      <w:proofErr w:type="gramEnd"/>
      <w:r>
        <w:rPr>
          <w:rFonts w:ascii="Arial" w:hAnsi="Arial" w:cs="Arial"/>
          <w:iCs/>
        </w:rPr>
        <w:t>.</w:t>
      </w:r>
    </w:p>
    <w:p w:rsidR="0034151A" w:rsidRDefault="0034151A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2. Настоящее Решение вступает в силу со дня его  подписания.</w:t>
      </w:r>
    </w:p>
    <w:p w:rsidR="0034151A" w:rsidRDefault="0034151A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  <w:iCs/>
        </w:rPr>
      </w:pPr>
    </w:p>
    <w:p w:rsidR="0034151A" w:rsidRPr="00765150" w:rsidRDefault="0034151A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65150">
        <w:rPr>
          <w:rFonts w:ascii="Arial" w:hAnsi="Arial" w:cs="Arial"/>
        </w:rPr>
        <w:t xml:space="preserve">Глава </w:t>
      </w:r>
      <w:proofErr w:type="spellStart"/>
      <w:r w:rsidRPr="00765150">
        <w:rPr>
          <w:rFonts w:ascii="Arial" w:hAnsi="Arial" w:cs="Arial"/>
        </w:rPr>
        <w:t>Верхнесолоновского</w:t>
      </w:r>
      <w:proofErr w:type="spellEnd"/>
    </w:p>
    <w:p w:rsidR="0034151A" w:rsidRPr="00765150" w:rsidRDefault="0034151A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iCs/>
          <w:u w:val="single"/>
        </w:rPr>
      </w:pPr>
      <w:r w:rsidRPr="00765150">
        <w:rPr>
          <w:rFonts w:ascii="Arial" w:hAnsi="Arial" w:cs="Arial"/>
        </w:rPr>
        <w:t>сельского поселения</w:t>
      </w:r>
    </w:p>
    <w:p w:rsidR="0034151A" w:rsidRPr="00765150" w:rsidRDefault="0034151A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  <w:iCs/>
        </w:rPr>
      </w:pPr>
      <w:proofErr w:type="spellStart"/>
      <w:r w:rsidRPr="00765150">
        <w:rPr>
          <w:rFonts w:ascii="Arial" w:hAnsi="Arial" w:cs="Arial"/>
          <w:iCs/>
        </w:rPr>
        <w:t>Суровикинского</w:t>
      </w:r>
      <w:proofErr w:type="spellEnd"/>
      <w:r w:rsidRPr="00765150">
        <w:rPr>
          <w:rFonts w:ascii="Arial" w:hAnsi="Arial" w:cs="Arial"/>
          <w:iCs/>
        </w:rPr>
        <w:t xml:space="preserve"> муниципального района</w:t>
      </w:r>
    </w:p>
    <w:p w:rsidR="0034151A" w:rsidRPr="00765150" w:rsidRDefault="0034151A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765150">
        <w:rPr>
          <w:rFonts w:ascii="Arial" w:hAnsi="Arial" w:cs="Arial"/>
          <w:iCs/>
        </w:rPr>
        <w:t>Волгоградской области                                                                В.В. Иванцов</w:t>
      </w:r>
    </w:p>
    <w:p w:rsidR="0034151A" w:rsidRPr="00765150" w:rsidRDefault="0034151A" w:rsidP="0034151A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iCs/>
          <w:u w:val="single"/>
        </w:rPr>
      </w:pPr>
    </w:p>
    <w:p w:rsidR="0034151A" w:rsidRPr="00FE73E0" w:rsidRDefault="0034151A" w:rsidP="00FE73E0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</w:p>
    <w:p w:rsidR="001226FD" w:rsidRPr="00FE73E0" w:rsidRDefault="001226FD" w:rsidP="00FE73E0">
      <w:pPr>
        <w:jc w:val="both"/>
      </w:pPr>
    </w:p>
    <w:sectPr w:rsidR="001226FD" w:rsidRPr="00FE73E0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F4A"/>
    <w:rsid w:val="00056657"/>
    <w:rsid w:val="001226FD"/>
    <w:rsid w:val="0034151A"/>
    <w:rsid w:val="0044729D"/>
    <w:rsid w:val="004E6D9D"/>
    <w:rsid w:val="006158D1"/>
    <w:rsid w:val="006E3505"/>
    <w:rsid w:val="007D3F4A"/>
    <w:rsid w:val="008A2F3D"/>
    <w:rsid w:val="009E31A0"/>
    <w:rsid w:val="00EB37C2"/>
    <w:rsid w:val="00FE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3F4A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D3F4A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7D3F4A"/>
    <w:rPr>
      <w:color w:val="0000FF"/>
      <w:u w:val="single"/>
    </w:rPr>
  </w:style>
  <w:style w:type="paragraph" w:styleId="a6">
    <w:name w:val="Normal (Web)"/>
    <w:basedOn w:val="a"/>
    <w:rsid w:val="003415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2020-02-06T12:35:00Z</cp:lastPrinted>
  <dcterms:created xsi:type="dcterms:W3CDTF">2020-01-20T08:52:00Z</dcterms:created>
  <dcterms:modified xsi:type="dcterms:W3CDTF">2020-02-06T12:36:00Z</dcterms:modified>
</cp:coreProperties>
</file>