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4C" w:rsidRPr="0051684C" w:rsidRDefault="0051684C" w:rsidP="0051684C">
      <w:pPr>
        <w:jc w:val="center"/>
        <w:rPr>
          <w:rStyle w:val="FontStyle18"/>
          <w:b/>
          <w:sz w:val="28"/>
          <w:szCs w:val="28"/>
        </w:rPr>
      </w:pPr>
      <w:r w:rsidRPr="0051684C">
        <w:rPr>
          <w:rStyle w:val="FontStyle18"/>
          <w:b/>
          <w:sz w:val="28"/>
          <w:szCs w:val="28"/>
        </w:rPr>
        <w:t xml:space="preserve">Информация о деятельности территориальной административной комиссии </w:t>
      </w:r>
      <w:proofErr w:type="spellStart"/>
      <w:r w:rsidRPr="0051684C">
        <w:rPr>
          <w:rStyle w:val="FontStyle18"/>
          <w:b/>
          <w:sz w:val="28"/>
          <w:szCs w:val="28"/>
        </w:rPr>
        <w:t>Верхнесолоновского</w:t>
      </w:r>
      <w:proofErr w:type="spellEnd"/>
      <w:r w:rsidRPr="0051684C">
        <w:rPr>
          <w:rStyle w:val="FontStyle18"/>
          <w:b/>
          <w:sz w:val="28"/>
          <w:szCs w:val="28"/>
        </w:rPr>
        <w:t xml:space="preserve"> сельского поселения </w:t>
      </w:r>
      <w:proofErr w:type="spellStart"/>
      <w:r w:rsidRPr="0051684C">
        <w:rPr>
          <w:rStyle w:val="FontStyle18"/>
          <w:b/>
          <w:sz w:val="28"/>
          <w:szCs w:val="28"/>
        </w:rPr>
        <w:t>Суровикинского</w:t>
      </w:r>
      <w:proofErr w:type="spellEnd"/>
      <w:r w:rsidRPr="0051684C">
        <w:rPr>
          <w:rStyle w:val="FontStyle18"/>
          <w:b/>
          <w:sz w:val="28"/>
          <w:szCs w:val="28"/>
        </w:rPr>
        <w:t xml:space="preserve"> муниципального района Волгоградской области</w:t>
      </w:r>
      <w:r>
        <w:rPr>
          <w:rStyle w:val="FontStyle18"/>
          <w:b/>
          <w:sz w:val="28"/>
          <w:szCs w:val="28"/>
        </w:rPr>
        <w:t xml:space="preserve"> за 2021 год.</w:t>
      </w:r>
    </w:p>
    <w:p w:rsidR="0051684C" w:rsidRPr="0051684C" w:rsidRDefault="0051684C" w:rsidP="0051684C">
      <w:pPr>
        <w:jc w:val="center"/>
        <w:rPr>
          <w:rStyle w:val="FontStyle18"/>
          <w:b/>
          <w:sz w:val="28"/>
          <w:szCs w:val="28"/>
        </w:rPr>
      </w:pPr>
    </w:p>
    <w:p w:rsidR="0051684C" w:rsidRDefault="0051684C" w:rsidP="0051684C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Административной комиссией  </w:t>
      </w:r>
      <w:proofErr w:type="spellStart"/>
      <w:r>
        <w:rPr>
          <w:rStyle w:val="FontStyle18"/>
          <w:sz w:val="28"/>
          <w:szCs w:val="28"/>
        </w:rPr>
        <w:t>Верхнесолоновского</w:t>
      </w:r>
      <w:proofErr w:type="spellEnd"/>
      <w:r>
        <w:rPr>
          <w:rStyle w:val="FontStyle18"/>
          <w:sz w:val="28"/>
          <w:szCs w:val="28"/>
        </w:rPr>
        <w:t xml:space="preserve"> сельского поселения </w:t>
      </w:r>
      <w:proofErr w:type="spellStart"/>
      <w:r>
        <w:rPr>
          <w:rStyle w:val="FontStyle18"/>
          <w:sz w:val="28"/>
          <w:szCs w:val="28"/>
        </w:rPr>
        <w:t>Суровикинского</w:t>
      </w:r>
      <w:proofErr w:type="spellEnd"/>
      <w:r>
        <w:rPr>
          <w:rStyle w:val="FontStyle18"/>
          <w:sz w:val="28"/>
          <w:szCs w:val="28"/>
        </w:rPr>
        <w:t xml:space="preserve"> муниципального района  Волгоградской области в 2021 году проведено 14 заседаний, что на 2 заседания больше чем в 2020 году. Рассматривались дела об административных правонарушениях   в сфере благоустройства,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 сфере обеспечения пожарной безопасности.</w:t>
      </w:r>
      <w:r>
        <w:rPr>
          <w:rStyle w:val="FontStyle18"/>
          <w:sz w:val="28"/>
          <w:szCs w:val="28"/>
        </w:rPr>
        <w:t xml:space="preserve"> </w:t>
      </w:r>
    </w:p>
    <w:p w:rsidR="0051684C" w:rsidRDefault="0051684C" w:rsidP="0051684C">
      <w:pPr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В результате проведенных рейдов  должностными лицами органа местного самоуправления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  составлены 23 протокола  (АППГ -22) об административном правонарушении</w:t>
      </w:r>
      <w:r>
        <w:rPr>
          <w:rStyle w:val="FontStyle18"/>
          <w:sz w:val="28"/>
          <w:szCs w:val="28"/>
        </w:rPr>
        <w:t xml:space="preserve"> по статье 8.7 </w:t>
      </w:r>
      <w:proofErr w:type="spellStart"/>
      <w:r>
        <w:rPr>
          <w:rStyle w:val="FontStyle18"/>
          <w:sz w:val="28"/>
          <w:szCs w:val="28"/>
        </w:rPr>
        <w:t>КВОоАО</w:t>
      </w:r>
      <w:proofErr w:type="spellEnd"/>
      <w:r>
        <w:rPr>
          <w:rStyle w:val="FontStyle18"/>
          <w:sz w:val="28"/>
          <w:szCs w:val="28"/>
        </w:rPr>
        <w:t xml:space="preserve"> за нарушение Правил благоустройства территории сельского поселения. </w:t>
      </w:r>
    </w:p>
    <w:p w:rsidR="0051684C" w:rsidRDefault="0051684C" w:rsidP="0051684C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Применено административное наказание в виде штрафа  по 5 протоколам в сумме 2650 рублей, оплата произведена в добровольном порядке, по  18 протоколам назначено административное наказание в виде предупреждения.</w:t>
      </w:r>
    </w:p>
    <w:p w:rsidR="0051684C" w:rsidRDefault="0051684C" w:rsidP="0051684C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По проведенным рейдам  должностными лицами органа местного самоуправления в сфере пожарной безопасности в 2021 году правонарушения не выявлены.</w:t>
      </w:r>
    </w:p>
    <w:p w:rsidR="0051684C" w:rsidRDefault="0051684C" w:rsidP="0051684C">
      <w:pPr>
        <w:jc w:val="both"/>
      </w:pPr>
      <w:r>
        <w:rPr>
          <w:rStyle w:val="FontStyle18"/>
          <w:sz w:val="28"/>
          <w:szCs w:val="28"/>
        </w:rPr>
        <w:t xml:space="preserve">   1 протокол составлен </w:t>
      </w:r>
      <w:r>
        <w:rPr>
          <w:color w:val="000000"/>
          <w:sz w:val="28"/>
          <w:szCs w:val="28"/>
        </w:rPr>
        <w:t>инструктором противопожарной профилактики ГКУ ВО «3 отряд противопожарной службы» филиал пожарная часть № 85 Кошелевой Н.А</w:t>
      </w:r>
      <w:r>
        <w:rPr>
          <w:color w:val="000000"/>
        </w:rPr>
        <w:t xml:space="preserve">. </w:t>
      </w:r>
      <w:r>
        <w:rPr>
          <w:color w:val="000000"/>
          <w:sz w:val="28"/>
          <w:szCs w:val="28"/>
        </w:rPr>
        <w:t>по статье  14.9.3</w:t>
      </w:r>
      <w:r>
        <w:rPr>
          <w:color w:val="000000"/>
        </w:rPr>
        <w:t xml:space="preserve">  </w:t>
      </w:r>
      <w:proofErr w:type="spellStart"/>
      <w:r>
        <w:rPr>
          <w:sz w:val="28"/>
          <w:szCs w:val="28"/>
        </w:rPr>
        <w:t>КВоАО</w:t>
      </w:r>
      <w:proofErr w:type="spellEnd"/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назначено административное наказание в виде  административного штрафа  на  сумму 2000 рублей. Административный штраф исполнен в добровольном порядке.</w:t>
      </w:r>
    </w:p>
    <w:p w:rsidR="0051684C" w:rsidRDefault="0051684C" w:rsidP="0051684C">
      <w:pPr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В 2021 году всего применено административных наказаний на общую сумму 6500 рублей (АППГ – 5000)</w:t>
      </w:r>
    </w:p>
    <w:p w:rsidR="0051684C" w:rsidRDefault="0051684C" w:rsidP="0051684C">
      <w:pPr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Из поступивших  протоколов об административных  правонарушениях,  возвращенных  </w:t>
      </w:r>
      <w:r>
        <w:rPr>
          <w:sz w:val="28"/>
          <w:szCs w:val="28"/>
        </w:rPr>
        <w:t>для устранения недостатков, не было.</w:t>
      </w:r>
      <w:r>
        <w:rPr>
          <w:rStyle w:val="FontStyle18"/>
          <w:sz w:val="28"/>
          <w:szCs w:val="28"/>
        </w:rPr>
        <w:t xml:space="preserve"> </w:t>
      </w:r>
    </w:p>
    <w:p w:rsidR="0051684C" w:rsidRDefault="0051684C" w:rsidP="0051684C">
      <w:pPr>
        <w:ind w:firstLine="709"/>
        <w:jc w:val="both"/>
      </w:pPr>
      <w:r>
        <w:rPr>
          <w:rStyle w:val="FontStyle18"/>
          <w:sz w:val="28"/>
          <w:szCs w:val="28"/>
        </w:rPr>
        <w:t xml:space="preserve">В 4 квартале 2021 года ответственным секретарем территориальной административной комиссии </w:t>
      </w:r>
      <w:proofErr w:type="spellStart"/>
      <w:r>
        <w:rPr>
          <w:rStyle w:val="FontStyle18"/>
          <w:sz w:val="28"/>
          <w:szCs w:val="28"/>
        </w:rPr>
        <w:t>Суровикинского</w:t>
      </w:r>
      <w:proofErr w:type="spellEnd"/>
      <w:r>
        <w:rPr>
          <w:rStyle w:val="FontStyle18"/>
          <w:sz w:val="28"/>
          <w:szCs w:val="28"/>
        </w:rPr>
        <w:t xml:space="preserve"> муниципального района Волгоградской области   проведена документарная проверка деятельности территориальной административной комиссии </w:t>
      </w:r>
      <w:proofErr w:type="spellStart"/>
      <w:r>
        <w:rPr>
          <w:rStyle w:val="FontStyle18"/>
          <w:sz w:val="28"/>
          <w:szCs w:val="28"/>
        </w:rPr>
        <w:t>Верхнесолоновского</w:t>
      </w:r>
      <w:proofErr w:type="spellEnd"/>
      <w:r>
        <w:rPr>
          <w:rStyle w:val="FontStyle18"/>
          <w:sz w:val="28"/>
          <w:szCs w:val="28"/>
        </w:rPr>
        <w:t xml:space="preserve"> сельского поселения </w:t>
      </w:r>
      <w:proofErr w:type="spellStart"/>
      <w:r>
        <w:rPr>
          <w:rStyle w:val="FontStyle18"/>
          <w:sz w:val="28"/>
          <w:szCs w:val="28"/>
        </w:rPr>
        <w:t>Суровикинского</w:t>
      </w:r>
      <w:proofErr w:type="spellEnd"/>
      <w:r>
        <w:rPr>
          <w:rStyle w:val="FontStyle18"/>
          <w:sz w:val="28"/>
          <w:szCs w:val="28"/>
        </w:rPr>
        <w:t xml:space="preserve"> муниципального района Волгоградской области. </w:t>
      </w:r>
    </w:p>
    <w:p w:rsidR="0051684C" w:rsidRDefault="0051684C" w:rsidP="0051684C">
      <w:pPr>
        <w:jc w:val="both"/>
        <w:rPr>
          <w:bCs/>
          <w:iCs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</w:t>
      </w:r>
      <w:proofErr w:type="gramStart"/>
      <w:r>
        <w:rPr>
          <w:bCs/>
          <w:iCs/>
          <w:sz w:val="28"/>
          <w:szCs w:val="28"/>
        </w:rPr>
        <w:t xml:space="preserve">Отчеты территориальной административной комиссии </w:t>
      </w:r>
      <w:proofErr w:type="spellStart"/>
      <w:r>
        <w:rPr>
          <w:bCs/>
          <w:iCs/>
          <w:sz w:val="28"/>
          <w:szCs w:val="28"/>
        </w:rPr>
        <w:t>Верхнесолоновского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 ответственному секретарю территориальной административной комиссии </w:t>
      </w:r>
      <w:proofErr w:type="spellStart"/>
      <w:r>
        <w:rPr>
          <w:bCs/>
          <w:iCs/>
          <w:sz w:val="28"/>
          <w:szCs w:val="28"/>
        </w:rPr>
        <w:t>Суровикинского</w:t>
      </w:r>
      <w:proofErr w:type="spellEnd"/>
      <w:r>
        <w:rPr>
          <w:bCs/>
          <w:iCs/>
          <w:sz w:val="28"/>
          <w:szCs w:val="28"/>
        </w:rPr>
        <w:t xml:space="preserve"> района ответственным секретарем территориальной административной комиссии  </w:t>
      </w:r>
      <w:proofErr w:type="spellStart"/>
      <w:r>
        <w:rPr>
          <w:bCs/>
          <w:iCs/>
          <w:sz w:val="28"/>
          <w:szCs w:val="28"/>
        </w:rPr>
        <w:t>Верхнесолоновского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были сданы в полном объеме и в установленный срок: по наложению административных штрафов ежемесячно, </w:t>
      </w:r>
      <w:r>
        <w:rPr>
          <w:sz w:val="28"/>
          <w:szCs w:val="28"/>
        </w:rPr>
        <w:t xml:space="preserve">реестр вынесенных территориальной административной комиссией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Суровикинского</w:t>
      </w:r>
      <w:proofErr w:type="spellEnd"/>
      <w:r>
        <w:rPr>
          <w:sz w:val="28"/>
          <w:szCs w:val="28"/>
        </w:rPr>
        <w:t xml:space="preserve"> муниципального района Волгоградской области постановлений о наложении административных штрафов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по возбуждению и рассмотрению дел об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bCs/>
          <w:iCs/>
          <w:sz w:val="28"/>
          <w:szCs w:val="28"/>
        </w:rPr>
        <w:t>, по осуществлению государственных полномочий по организационному обеспечению деятельности территориальной административной комиссии по полугодиям, годовой отчет.</w:t>
      </w:r>
    </w:p>
    <w:p w:rsidR="0051684C" w:rsidRDefault="0051684C" w:rsidP="0051684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Информация о деятельности территориальной административной комиссии </w:t>
      </w:r>
      <w:proofErr w:type="spellStart"/>
      <w:r>
        <w:rPr>
          <w:bCs/>
          <w:iCs/>
          <w:sz w:val="28"/>
          <w:szCs w:val="28"/>
        </w:rPr>
        <w:t>Верхнесолоновского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</w:t>
      </w:r>
      <w:proofErr w:type="spellStart"/>
      <w:r>
        <w:rPr>
          <w:bCs/>
          <w:iCs/>
          <w:sz w:val="28"/>
          <w:szCs w:val="28"/>
        </w:rPr>
        <w:t>Суровикинского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Волгоградской области за 2021 год подготовлена на рассмотрение Совету депутатов </w:t>
      </w:r>
      <w:proofErr w:type="spellStart"/>
      <w:r>
        <w:rPr>
          <w:bCs/>
          <w:iCs/>
          <w:sz w:val="28"/>
          <w:szCs w:val="28"/>
        </w:rPr>
        <w:t>Верхнесолоновского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поселения.</w:t>
      </w:r>
    </w:p>
    <w:p w:rsidR="00534C67" w:rsidRDefault="00534C67"/>
    <w:sectPr w:rsidR="00534C67" w:rsidSect="005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84C"/>
    <w:rsid w:val="0051684C"/>
    <w:rsid w:val="00534C67"/>
    <w:rsid w:val="0054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rsid w:val="0051684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2022-01-27T08:23:00Z</cp:lastPrinted>
  <dcterms:created xsi:type="dcterms:W3CDTF">2022-01-27T08:20:00Z</dcterms:created>
  <dcterms:modified xsi:type="dcterms:W3CDTF">2022-01-27T08:25:00Z</dcterms:modified>
</cp:coreProperties>
</file>