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03" w:rsidRPr="008B0403" w:rsidRDefault="008B0403" w:rsidP="008B0403">
      <w:pPr>
        <w:spacing w:after="0"/>
        <w:jc w:val="center"/>
        <w:rPr>
          <w:rFonts w:ascii="Times New Roman" w:hAnsi="Times New Roman"/>
          <w:b/>
          <w:szCs w:val="28"/>
        </w:rPr>
      </w:pPr>
      <w:r w:rsidRPr="008B0403">
        <w:rPr>
          <w:rFonts w:ascii="Times New Roman" w:hAnsi="Times New Roman"/>
          <w:b/>
          <w:szCs w:val="28"/>
        </w:rPr>
        <w:t xml:space="preserve">Внимание!!! </w:t>
      </w: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b/>
          <w:szCs w:val="28"/>
        </w:rPr>
      </w:pPr>
      <w:r w:rsidRPr="008B0403">
        <w:rPr>
          <w:rFonts w:ascii="Times New Roman" w:hAnsi="Times New Roman"/>
          <w:b/>
          <w:szCs w:val="28"/>
        </w:rPr>
        <w:t xml:space="preserve"> Введён </w:t>
      </w:r>
      <w:r w:rsidRPr="008B0403">
        <w:rPr>
          <w:rFonts w:ascii="Times New Roman" w:hAnsi="Times New Roman"/>
          <w:b/>
          <w:szCs w:val="28"/>
          <w:u w:val="single"/>
        </w:rPr>
        <w:t>особый противопожарный режим</w:t>
      </w:r>
      <w:r w:rsidRPr="008B0403">
        <w:rPr>
          <w:rFonts w:ascii="Times New Roman" w:hAnsi="Times New Roman"/>
          <w:b/>
          <w:szCs w:val="28"/>
        </w:rPr>
        <w:t>!</w:t>
      </w: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b/>
          <w:szCs w:val="28"/>
          <w:u w:val="single"/>
        </w:rPr>
      </w:pPr>
      <w:r w:rsidRPr="008B0403">
        <w:rPr>
          <w:rFonts w:ascii="Times New Roman" w:hAnsi="Times New Roman"/>
          <w:b/>
          <w:szCs w:val="28"/>
          <w:u w:val="single"/>
        </w:rPr>
        <w:t>с 5 июля 2023 г.</w:t>
      </w:r>
    </w:p>
    <w:p w:rsidR="008B0403" w:rsidRPr="008B0403" w:rsidRDefault="008B0403" w:rsidP="008B04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Cs w:val="28"/>
        </w:rPr>
        <w:t xml:space="preserve">     </w:t>
      </w:r>
      <w:r w:rsidRPr="008B0403">
        <w:rPr>
          <w:rFonts w:ascii="Times New Roman" w:hAnsi="Times New Roman"/>
          <w:sz w:val="32"/>
          <w:szCs w:val="32"/>
        </w:rPr>
        <w:t xml:space="preserve">Во время особого противопожарного режима, на территории поселения и на частных участках,  запрещается разведение костров, сжигание растительного, строительного мусора и других  горючих материалов, </w:t>
      </w:r>
      <w:r w:rsidRPr="008B040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проводить пожароопасные работы, устраивать</w:t>
      </w:r>
      <w:r w:rsidRPr="008B0403">
        <w:rPr>
          <w:rFonts w:ascii="Times New Roman" w:hAnsi="Times New Roman"/>
          <w:color w:val="000000"/>
          <w:sz w:val="32"/>
          <w:szCs w:val="32"/>
        </w:rPr>
        <w:br/>
      </w:r>
      <w:r w:rsidRPr="008B040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несанкционированные свалки твёрдых бытовых и горючих отходов, хранить</w:t>
      </w:r>
      <w:r w:rsidRPr="008B040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B040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ёмкости с легковоспламеняющимися и горючими жидкостями, газами на</w:t>
      </w:r>
      <w:r w:rsidRPr="008B040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B040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территориях, прилегающих к жилым домам</w:t>
      </w:r>
    </w:p>
    <w:p w:rsidR="008B0403" w:rsidRPr="008B0403" w:rsidRDefault="008B0403" w:rsidP="008B0403">
      <w:pPr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 В каждом частном домовладении   необходимо иметь запас воды (200 л.) и подручный инструмент (лопата, лом, ведро)</w:t>
      </w:r>
    </w:p>
    <w:p w:rsidR="008B0403" w:rsidRPr="008B0403" w:rsidRDefault="008B0403" w:rsidP="008B0403">
      <w:pPr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  В гаражах индивидуального пользования запрещается  хранить бензин более 20 л, масел-5л в стеклянной таре и без плотных пробок. </w:t>
      </w:r>
    </w:p>
    <w:p w:rsidR="008B0403" w:rsidRPr="008B0403" w:rsidRDefault="008B0403" w:rsidP="008B0403">
      <w:pPr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  Запрещаются производить  работы с применением источников открытого огня.</w:t>
      </w:r>
    </w:p>
    <w:p w:rsidR="008B0403" w:rsidRPr="008B0403" w:rsidRDefault="008B0403" w:rsidP="008B0403">
      <w:pPr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  На период действия особого противопожарного режима, ограничено посещение лесов и природных парков, гражданами, не привлеченными к трудовой деятельности связанной с пребыванием в лесах. </w:t>
      </w:r>
    </w:p>
    <w:p w:rsidR="008B0403" w:rsidRPr="008B0403" w:rsidRDefault="008B0403" w:rsidP="008B04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  Основной причиной возникновения пожаров является неосторожное, небрежное  обращение с огнем   и нарушение элементарных правил  пожарной безопасности.  </w:t>
      </w:r>
    </w:p>
    <w:p w:rsidR="008B0403" w:rsidRPr="008B0403" w:rsidRDefault="008B0403" w:rsidP="008B04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Беспечное отношение к огню может легко оказаться преступным действием!  </w:t>
      </w:r>
    </w:p>
    <w:p w:rsidR="008B0403" w:rsidRPr="008B0403" w:rsidRDefault="008B0403" w:rsidP="008B04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</w:t>
      </w:r>
    </w:p>
    <w:p w:rsidR="008B0403" w:rsidRPr="008B0403" w:rsidRDefault="008B0403" w:rsidP="008B04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B040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 нарушение требований особого противопожарное режима налагается штраф: на граждан – от 2000 до 4000 руб., на должностных лиц — от 15 000 до 30 000 руб., на юридических лиц — от 40 000 до 60 000 руб.</w:t>
      </w:r>
      <w:r w:rsidRPr="008B040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B0403">
        <w:rPr>
          <w:rFonts w:ascii="Times New Roman" w:hAnsi="Times New Roman"/>
          <w:sz w:val="32"/>
          <w:szCs w:val="32"/>
        </w:rPr>
        <w:t xml:space="preserve">  Более подробно с Постановлением Губернатора Волгоградской области от 03 июля 2023г. № 331 вы можете на сайте: </w:t>
      </w:r>
      <w:proofErr w:type="spellStart"/>
      <w:r w:rsidRPr="008B0403">
        <w:rPr>
          <w:rFonts w:ascii="Times New Roman" w:hAnsi="Times New Roman"/>
          <w:sz w:val="32"/>
          <w:szCs w:val="32"/>
          <w:u w:val="single"/>
        </w:rPr>
        <w:t>admnchir.ru</w:t>
      </w:r>
      <w:proofErr w:type="spellEnd"/>
      <w:r w:rsidRPr="008B0403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8B0403">
        <w:rPr>
          <w:rFonts w:ascii="Times New Roman" w:hAnsi="Times New Roman"/>
          <w:sz w:val="32"/>
          <w:szCs w:val="32"/>
        </w:rPr>
        <w:t xml:space="preserve"> в разделе:</w:t>
      </w:r>
      <w:proofErr w:type="gramEnd"/>
      <w:r w:rsidRPr="008B0403">
        <w:rPr>
          <w:rFonts w:ascii="Times New Roman" w:hAnsi="Times New Roman"/>
          <w:sz w:val="32"/>
          <w:szCs w:val="32"/>
        </w:rPr>
        <w:t xml:space="preserve"> Информация по ГО и ЧС.</w:t>
      </w:r>
    </w:p>
    <w:p w:rsidR="008B0403" w:rsidRPr="008B0403" w:rsidRDefault="008B0403" w:rsidP="008B0403">
      <w:pPr>
        <w:rPr>
          <w:rFonts w:ascii="Times New Roman" w:hAnsi="Times New Roman"/>
          <w:sz w:val="32"/>
          <w:szCs w:val="32"/>
        </w:rPr>
      </w:pPr>
    </w:p>
    <w:p w:rsidR="008B0403" w:rsidRPr="008B0403" w:rsidRDefault="008B0403" w:rsidP="008B0403">
      <w:pPr>
        <w:rPr>
          <w:rFonts w:ascii="Times New Roman" w:hAnsi="Times New Roman"/>
          <w:sz w:val="32"/>
          <w:szCs w:val="32"/>
        </w:rPr>
      </w:pPr>
      <w:r w:rsidRPr="008B0403">
        <w:rPr>
          <w:rFonts w:ascii="Times New Roman" w:hAnsi="Times New Roman"/>
          <w:sz w:val="32"/>
          <w:szCs w:val="32"/>
        </w:rPr>
        <w:t>Инструктор противопожарной профилактики Кошелева Н. А.</w:t>
      </w:r>
    </w:p>
    <w:sectPr w:rsidR="008B0403" w:rsidRPr="008B0403" w:rsidSect="008B0403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403"/>
    <w:rsid w:val="004B64CA"/>
    <w:rsid w:val="008B0403"/>
    <w:rsid w:val="00D33F98"/>
    <w:rsid w:val="00F9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03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2023-07-05T07:30:00Z</dcterms:created>
  <dcterms:modified xsi:type="dcterms:W3CDTF">2023-07-05T07:33:00Z</dcterms:modified>
</cp:coreProperties>
</file>