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F2" w:rsidRDefault="005D34F2" w:rsidP="00493BCF">
      <w:pPr>
        <w:ind w:firstLine="0"/>
        <w:rPr>
          <w:b/>
          <w:i/>
          <w:color w:val="FF0000"/>
          <w:sz w:val="28"/>
          <w:szCs w:val="28"/>
        </w:rPr>
      </w:pPr>
      <w:bookmarkStart w:id="0" w:name="_GoBack"/>
      <w:bookmarkEnd w:id="0"/>
    </w:p>
    <w:p w:rsidR="005D34F2" w:rsidRPr="00704431" w:rsidRDefault="005D34F2" w:rsidP="005D34F2">
      <w:pPr>
        <w:pStyle w:val="a8"/>
        <w:jc w:val="center"/>
        <w:rPr>
          <w:rFonts w:ascii="Arial" w:hAnsi="Arial" w:cs="Arial"/>
          <w:b/>
        </w:rPr>
      </w:pPr>
      <w:r w:rsidRPr="00704431">
        <w:rPr>
          <w:rFonts w:ascii="Arial" w:hAnsi="Arial" w:cs="Arial"/>
          <w:b/>
        </w:rPr>
        <w:t>АДМИНИСТРАЦИЯ</w:t>
      </w:r>
    </w:p>
    <w:p w:rsidR="005D34F2" w:rsidRPr="00704431" w:rsidRDefault="005D34F2" w:rsidP="005D34F2">
      <w:pPr>
        <w:pStyle w:val="a8"/>
        <w:jc w:val="center"/>
        <w:rPr>
          <w:rFonts w:ascii="Arial" w:hAnsi="Arial" w:cs="Arial"/>
          <w:b/>
        </w:rPr>
      </w:pPr>
      <w:r w:rsidRPr="00704431">
        <w:rPr>
          <w:rFonts w:ascii="Arial" w:hAnsi="Arial" w:cs="Arial"/>
          <w:b/>
        </w:rPr>
        <w:t>ВЕРХНЕСОЛОНОВСКОГО СЕЛЬСКОГО ПОСЕЛЕНИЯ</w:t>
      </w:r>
    </w:p>
    <w:p w:rsidR="005D34F2" w:rsidRPr="00704431" w:rsidRDefault="005D34F2" w:rsidP="005D34F2">
      <w:pPr>
        <w:pStyle w:val="a8"/>
        <w:jc w:val="center"/>
        <w:rPr>
          <w:rFonts w:ascii="Arial" w:hAnsi="Arial" w:cs="Arial"/>
          <w:b/>
        </w:rPr>
      </w:pPr>
      <w:r w:rsidRPr="00704431">
        <w:rPr>
          <w:rFonts w:ascii="Arial" w:hAnsi="Arial" w:cs="Arial"/>
          <w:b/>
        </w:rPr>
        <w:t>СУРОВИКИНСКОГО МУНИЦИПАЛЬНОГО РАЙОНА</w:t>
      </w:r>
    </w:p>
    <w:p w:rsidR="005D34F2" w:rsidRPr="00704431" w:rsidRDefault="005D34F2" w:rsidP="005D34F2">
      <w:pPr>
        <w:pStyle w:val="a8"/>
        <w:jc w:val="center"/>
        <w:rPr>
          <w:rFonts w:ascii="Arial" w:hAnsi="Arial" w:cs="Arial"/>
          <w:b/>
        </w:rPr>
      </w:pPr>
      <w:r w:rsidRPr="00704431">
        <w:rPr>
          <w:rFonts w:ascii="Arial" w:hAnsi="Arial" w:cs="Arial"/>
          <w:b/>
        </w:rPr>
        <w:t>ВОЛГОГРАДСКОЙ ОБЛАСТИ</w:t>
      </w:r>
    </w:p>
    <w:p w:rsidR="005D34F2" w:rsidRPr="00704431" w:rsidRDefault="005D34F2" w:rsidP="005D34F2">
      <w:pPr>
        <w:shd w:val="clear" w:color="auto" w:fill="FFFFFF"/>
        <w:jc w:val="center"/>
        <w:rPr>
          <w:rFonts w:ascii="Arial" w:hAnsi="Arial" w:cs="Arial"/>
          <w:b/>
        </w:rPr>
      </w:pPr>
      <w:r w:rsidRPr="00704431">
        <w:rPr>
          <w:rFonts w:ascii="Arial" w:hAnsi="Arial" w:cs="Arial"/>
          <w:b/>
        </w:rPr>
        <w:t>_________________________________________________________</w:t>
      </w:r>
    </w:p>
    <w:p w:rsidR="005D34F2" w:rsidRPr="00704431" w:rsidRDefault="005D34F2" w:rsidP="005D34F2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5D34F2" w:rsidRPr="00704431" w:rsidRDefault="005D34F2" w:rsidP="005D34F2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704431">
        <w:rPr>
          <w:rFonts w:ascii="Arial" w:hAnsi="Arial" w:cs="Arial"/>
          <w:color w:val="000000"/>
        </w:rPr>
        <w:t>ПОСТАНОВЛЕНИЕ</w:t>
      </w:r>
    </w:p>
    <w:p w:rsidR="005D34F2" w:rsidRPr="00704431" w:rsidRDefault="005D34F2" w:rsidP="005D34F2">
      <w:pPr>
        <w:shd w:val="clear" w:color="auto" w:fill="FFFFFF"/>
        <w:rPr>
          <w:rFonts w:ascii="Arial" w:hAnsi="Arial" w:cs="Arial"/>
        </w:rPr>
      </w:pPr>
      <w:r w:rsidRPr="00704431">
        <w:rPr>
          <w:rFonts w:ascii="Arial" w:hAnsi="Arial" w:cs="Arial"/>
          <w:color w:val="000000"/>
        </w:rPr>
        <w:t xml:space="preserve">  От   </w:t>
      </w:r>
      <w:r w:rsidR="0062038D">
        <w:rPr>
          <w:rFonts w:ascii="Arial" w:hAnsi="Arial" w:cs="Arial"/>
          <w:color w:val="000000"/>
        </w:rPr>
        <w:t>11.12.2019</w:t>
      </w:r>
      <w:r w:rsidRPr="00704431">
        <w:rPr>
          <w:rFonts w:ascii="Arial" w:hAnsi="Arial" w:cs="Arial"/>
          <w:color w:val="000000"/>
        </w:rPr>
        <w:t xml:space="preserve">                                              № </w:t>
      </w:r>
      <w:r w:rsidRPr="00704431">
        <w:rPr>
          <w:rFonts w:ascii="Arial" w:hAnsi="Arial" w:cs="Arial"/>
        </w:rPr>
        <w:t xml:space="preserve"> </w:t>
      </w:r>
      <w:r w:rsidR="0062038D">
        <w:rPr>
          <w:rFonts w:ascii="Arial" w:hAnsi="Arial" w:cs="Arial"/>
        </w:rPr>
        <w:t>63</w:t>
      </w:r>
    </w:p>
    <w:p w:rsidR="006256B1" w:rsidRPr="00704431" w:rsidRDefault="006256B1">
      <w:pPr>
        <w:rPr>
          <w:rFonts w:ascii="Arial" w:hAnsi="Arial" w:cs="Arial"/>
        </w:rPr>
      </w:pPr>
    </w:p>
    <w:p w:rsidR="008E6346" w:rsidRDefault="008E6346" w:rsidP="005D34F2">
      <w:pPr>
        <w:rPr>
          <w:rFonts w:ascii="Arial" w:hAnsi="Arial" w:cs="Arial"/>
        </w:rPr>
      </w:pPr>
    </w:p>
    <w:p w:rsidR="008E6346" w:rsidRPr="008E6346" w:rsidRDefault="008E6346" w:rsidP="0062038D">
      <w:pPr>
        <w:jc w:val="center"/>
        <w:rPr>
          <w:rFonts w:ascii="Arial" w:hAnsi="Arial" w:cs="Arial"/>
          <w:b/>
        </w:rPr>
      </w:pPr>
      <w:r w:rsidRPr="008E6346">
        <w:rPr>
          <w:rFonts w:ascii="Arial" w:hAnsi="Arial" w:cs="Arial"/>
          <w:b/>
        </w:rPr>
        <w:t>Об утверждении  муниципальной программы " Энергосбережение и повышение энергетической эффективности на территории  Верхнесолоновского  сельского поселения Суровикинского муниципального района  Волг</w:t>
      </w:r>
      <w:r w:rsidR="0062038D">
        <w:rPr>
          <w:rFonts w:ascii="Arial" w:hAnsi="Arial" w:cs="Arial"/>
          <w:b/>
        </w:rPr>
        <w:t>оградской области на период 2020-2022 годы</w:t>
      </w:r>
      <w:r w:rsidRPr="008E6346">
        <w:rPr>
          <w:rFonts w:ascii="Arial" w:hAnsi="Arial" w:cs="Arial"/>
          <w:b/>
        </w:rPr>
        <w:t>"</w:t>
      </w:r>
    </w:p>
    <w:p w:rsidR="008E6346" w:rsidRDefault="008E6346" w:rsidP="005D34F2">
      <w:pPr>
        <w:rPr>
          <w:rFonts w:ascii="Arial" w:hAnsi="Arial" w:cs="Arial"/>
        </w:rPr>
      </w:pPr>
    </w:p>
    <w:p w:rsidR="008E6346" w:rsidRDefault="008E6346" w:rsidP="005D34F2">
      <w:pPr>
        <w:rPr>
          <w:rFonts w:ascii="Arial" w:hAnsi="Arial" w:cs="Arial"/>
        </w:rPr>
      </w:pPr>
    </w:p>
    <w:p w:rsidR="006256B1" w:rsidRPr="0062038D" w:rsidRDefault="006256B1" w:rsidP="005D34F2">
      <w:pPr>
        <w:rPr>
          <w:rFonts w:ascii="Arial" w:hAnsi="Arial" w:cs="Arial"/>
          <w:b/>
        </w:rPr>
      </w:pPr>
      <w:r w:rsidRPr="00704431">
        <w:rPr>
          <w:rFonts w:ascii="Arial" w:hAnsi="Arial" w:cs="Arial"/>
        </w:rPr>
        <w:t xml:space="preserve">На основании </w:t>
      </w:r>
      <w:hyperlink r:id="rId6" w:history="1">
        <w:r w:rsidRPr="0062038D">
          <w:rPr>
            <w:rStyle w:val="a4"/>
            <w:rFonts w:ascii="Arial" w:hAnsi="Arial" w:cs="Arial"/>
            <w:color w:val="auto"/>
          </w:rPr>
          <w:t>Федерального закона</w:t>
        </w:r>
      </w:hyperlink>
      <w:r w:rsidRPr="00704431">
        <w:rPr>
          <w:rFonts w:ascii="Arial" w:hAnsi="Arial" w:cs="Arial"/>
        </w:rPr>
        <w:t xml:space="preserve"> от 06.10.2003 г. N 131-ФЗ "Об общих принципах организации местного самоуправления в Российской Федерации", Федерального закона от 23.11.2009 г. N 261 " Об энергосбережении и о повышении энергетической эффективности и о внесении изменений в отдельные законодательные акты Российской Федерации", Приказа Министерства экономического развития от 17.02.2010 г. N 61 " 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эффективности", Приказа Министерства регионального развития РФ от 07.07.2010 г. N 273 " 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 "Плана мероприятий по энергосбережению и повышению энергетической эффективности в РФ, </w:t>
      </w:r>
      <w:r w:rsidRPr="0062038D">
        <w:rPr>
          <w:rFonts w:ascii="Arial" w:hAnsi="Arial" w:cs="Arial"/>
        </w:rPr>
        <w:t xml:space="preserve">утвержденного </w:t>
      </w:r>
      <w:hyperlink r:id="rId7" w:history="1">
        <w:r w:rsidRPr="0062038D">
          <w:rPr>
            <w:rStyle w:val="a4"/>
            <w:rFonts w:ascii="Arial" w:hAnsi="Arial" w:cs="Arial"/>
            <w:color w:val="auto"/>
          </w:rPr>
          <w:t>распоряжением</w:t>
        </w:r>
      </w:hyperlink>
      <w:r w:rsidRPr="0062038D">
        <w:rPr>
          <w:rFonts w:ascii="Arial" w:hAnsi="Arial" w:cs="Arial"/>
        </w:rPr>
        <w:t xml:space="preserve"> Правительства РФ от 01.12.2009 N 1830-р, </w:t>
      </w:r>
      <w:hyperlink r:id="rId8" w:history="1">
        <w:r w:rsidRPr="0062038D">
          <w:rPr>
            <w:rStyle w:val="a4"/>
            <w:rFonts w:ascii="Arial" w:hAnsi="Arial" w:cs="Arial"/>
            <w:color w:val="auto"/>
          </w:rPr>
          <w:t>Распоряжением</w:t>
        </w:r>
      </w:hyperlink>
      <w:r w:rsidRPr="0062038D">
        <w:rPr>
          <w:rFonts w:ascii="Arial" w:hAnsi="Arial" w:cs="Arial"/>
        </w:rPr>
        <w:t xml:space="preserve"> Правительства Российской Федерации от 17.11.2008 г. N 1662-р " О Концепции долгосрочного социально- экономического развития Российской Федерации на период до 2020 года ", </w:t>
      </w:r>
      <w:hyperlink r:id="rId9" w:history="1">
        <w:r w:rsidRPr="0062038D">
          <w:rPr>
            <w:rStyle w:val="a4"/>
            <w:rFonts w:ascii="Arial" w:hAnsi="Arial" w:cs="Arial"/>
            <w:color w:val="auto"/>
          </w:rPr>
          <w:t>Постановления</w:t>
        </w:r>
      </w:hyperlink>
      <w:r w:rsidRPr="00704431">
        <w:rPr>
          <w:rFonts w:ascii="Arial" w:hAnsi="Arial" w:cs="Arial"/>
        </w:rPr>
        <w:t xml:space="preserve"> Правительства Российской Федерации от 31.12.2009 г. N 1225 " О требованиях к региональным и муниципальным программам в области энергосбережения и повышения</w:t>
      </w:r>
      <w:r w:rsidR="005D34F2" w:rsidRPr="00704431">
        <w:rPr>
          <w:rFonts w:ascii="Arial" w:hAnsi="Arial" w:cs="Arial"/>
        </w:rPr>
        <w:t xml:space="preserve"> энергетической эффективности», уставом Верхнесолоновского сельского поселения,  администрация Верхнесолоновского</w:t>
      </w:r>
      <w:r w:rsidRPr="00704431">
        <w:rPr>
          <w:rFonts w:ascii="Arial" w:hAnsi="Arial" w:cs="Arial"/>
        </w:rPr>
        <w:t xml:space="preserve"> сель</w:t>
      </w:r>
      <w:r w:rsidR="005D34F2" w:rsidRPr="00704431">
        <w:rPr>
          <w:rFonts w:ascii="Arial" w:hAnsi="Arial" w:cs="Arial"/>
        </w:rPr>
        <w:t>ского поселения  Суровикинского</w:t>
      </w:r>
      <w:r w:rsidRPr="00704431">
        <w:rPr>
          <w:rFonts w:ascii="Arial" w:hAnsi="Arial" w:cs="Arial"/>
        </w:rPr>
        <w:t xml:space="preserve"> муниципального района Волгоградской области</w:t>
      </w:r>
      <w:r w:rsidR="005D34F2" w:rsidRPr="00704431">
        <w:rPr>
          <w:rFonts w:ascii="Arial" w:hAnsi="Arial" w:cs="Arial"/>
        </w:rPr>
        <w:t xml:space="preserve"> </w:t>
      </w:r>
      <w:r w:rsidRPr="0062038D">
        <w:rPr>
          <w:rStyle w:val="a3"/>
          <w:rFonts w:ascii="Arial" w:hAnsi="Arial" w:cs="Arial"/>
          <w:b w:val="0"/>
          <w:bCs/>
        </w:rPr>
        <w:t>постановляет:</w:t>
      </w:r>
    </w:p>
    <w:p w:rsidR="006256B1" w:rsidRPr="00704431" w:rsidRDefault="006256B1" w:rsidP="008E6346">
      <w:pPr>
        <w:rPr>
          <w:rFonts w:ascii="Arial" w:hAnsi="Arial" w:cs="Arial"/>
        </w:rPr>
      </w:pPr>
      <w:r w:rsidRPr="00704431">
        <w:rPr>
          <w:rFonts w:ascii="Arial" w:hAnsi="Arial" w:cs="Arial"/>
        </w:rPr>
        <w:t>1. Утвердить</w:t>
      </w:r>
      <w:r w:rsidR="005D34F2" w:rsidRPr="00704431">
        <w:rPr>
          <w:rFonts w:ascii="Arial" w:hAnsi="Arial" w:cs="Arial"/>
        </w:rPr>
        <w:t xml:space="preserve"> прилагаемую </w:t>
      </w:r>
      <w:r w:rsidRPr="00704431">
        <w:rPr>
          <w:rFonts w:ascii="Arial" w:hAnsi="Arial" w:cs="Arial"/>
        </w:rPr>
        <w:t xml:space="preserve"> муниципальную программу " Энергосбережение и повышение</w:t>
      </w:r>
      <w:r w:rsidR="008E6346">
        <w:rPr>
          <w:rFonts w:ascii="Arial" w:hAnsi="Arial" w:cs="Arial"/>
        </w:rPr>
        <w:t xml:space="preserve"> </w:t>
      </w:r>
      <w:r w:rsidRPr="00704431">
        <w:rPr>
          <w:rFonts w:ascii="Arial" w:hAnsi="Arial" w:cs="Arial"/>
        </w:rPr>
        <w:t>энергетической эффектив</w:t>
      </w:r>
      <w:r w:rsidR="005D34F2" w:rsidRPr="00704431">
        <w:rPr>
          <w:rFonts w:ascii="Arial" w:hAnsi="Arial" w:cs="Arial"/>
        </w:rPr>
        <w:t xml:space="preserve">ности на территории  Верхнесолоновского </w:t>
      </w:r>
      <w:r w:rsidRPr="00704431">
        <w:rPr>
          <w:rFonts w:ascii="Arial" w:hAnsi="Arial" w:cs="Arial"/>
        </w:rPr>
        <w:t xml:space="preserve"> сельского поселения</w:t>
      </w:r>
      <w:r w:rsidR="005D34F2" w:rsidRPr="00704431">
        <w:rPr>
          <w:rFonts w:ascii="Arial" w:hAnsi="Arial" w:cs="Arial"/>
        </w:rPr>
        <w:t xml:space="preserve"> Суровикинского муниципального района  Волг</w:t>
      </w:r>
      <w:r w:rsidR="0062038D">
        <w:rPr>
          <w:rFonts w:ascii="Arial" w:hAnsi="Arial" w:cs="Arial"/>
        </w:rPr>
        <w:t>оградской области на период 2020-2022 годы</w:t>
      </w:r>
      <w:r w:rsidR="005D34F2" w:rsidRPr="00704431">
        <w:rPr>
          <w:rFonts w:ascii="Arial" w:hAnsi="Arial" w:cs="Arial"/>
        </w:rPr>
        <w:t xml:space="preserve">" 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2. Контроль за исполнением настоящего постановление оставляю за собой.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3. </w:t>
      </w:r>
      <w:r w:rsidR="005D34F2" w:rsidRPr="00704431">
        <w:rPr>
          <w:rFonts w:ascii="Arial" w:hAnsi="Arial" w:cs="Arial"/>
        </w:rPr>
        <w:t xml:space="preserve">Настоящее постановление  вступает в силу с момента его </w:t>
      </w:r>
      <w:r w:rsidRPr="00704431">
        <w:rPr>
          <w:rFonts w:ascii="Arial" w:hAnsi="Arial" w:cs="Arial"/>
        </w:rPr>
        <w:t xml:space="preserve"> обнародованию.</w:t>
      </w:r>
    </w:p>
    <w:p w:rsidR="006256B1" w:rsidRDefault="006256B1">
      <w:pPr>
        <w:rPr>
          <w:rFonts w:ascii="Arial" w:hAnsi="Arial" w:cs="Arial"/>
        </w:rPr>
      </w:pPr>
    </w:p>
    <w:p w:rsidR="00704431" w:rsidRDefault="00704431">
      <w:pPr>
        <w:rPr>
          <w:rFonts w:ascii="Arial" w:hAnsi="Arial" w:cs="Arial"/>
        </w:rPr>
      </w:pPr>
    </w:p>
    <w:p w:rsidR="00704431" w:rsidRPr="00704431" w:rsidRDefault="00704431">
      <w:pPr>
        <w:rPr>
          <w:rFonts w:ascii="Arial" w:hAnsi="Arial" w:cs="Arial"/>
        </w:rPr>
      </w:pPr>
    </w:p>
    <w:p w:rsidR="006256B1" w:rsidRPr="00704431" w:rsidRDefault="005D34F2">
      <w:pPr>
        <w:rPr>
          <w:rFonts w:ascii="Arial" w:hAnsi="Arial" w:cs="Arial"/>
        </w:rPr>
      </w:pPr>
      <w:r w:rsidRPr="00704431">
        <w:rPr>
          <w:rFonts w:ascii="Arial" w:hAnsi="Arial" w:cs="Arial"/>
        </w:rPr>
        <w:t>Глава Верхнесолоновского</w:t>
      </w:r>
    </w:p>
    <w:p w:rsidR="0062038D" w:rsidRDefault="005D34F2">
      <w:pPr>
        <w:rPr>
          <w:rFonts w:ascii="Arial" w:hAnsi="Arial" w:cs="Arial"/>
        </w:rPr>
      </w:pPr>
      <w:r w:rsidRPr="00704431">
        <w:rPr>
          <w:rFonts w:ascii="Arial" w:hAnsi="Arial" w:cs="Arial"/>
        </w:rPr>
        <w:t>сельского поселения</w:t>
      </w:r>
    </w:p>
    <w:p w:rsidR="0062038D" w:rsidRDefault="0062038D">
      <w:pPr>
        <w:rPr>
          <w:rFonts w:ascii="Arial" w:hAnsi="Arial" w:cs="Arial"/>
        </w:rPr>
      </w:pPr>
      <w:r>
        <w:rPr>
          <w:rFonts w:ascii="Arial" w:hAnsi="Arial" w:cs="Arial"/>
        </w:rPr>
        <w:t>Суровикинского муниципального района</w:t>
      </w:r>
    </w:p>
    <w:p w:rsidR="005D34F2" w:rsidRPr="00704431" w:rsidRDefault="0062038D" w:rsidP="0062038D">
      <w:pPr>
        <w:rPr>
          <w:rFonts w:ascii="Arial" w:hAnsi="Arial" w:cs="Arial"/>
        </w:rPr>
      </w:pPr>
      <w:r>
        <w:rPr>
          <w:rFonts w:ascii="Arial" w:hAnsi="Arial" w:cs="Arial"/>
        </w:rPr>
        <w:t>Волгоградской области</w:t>
      </w:r>
      <w:r w:rsidR="005D34F2" w:rsidRPr="00704431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   В.В.Иванцов</w:t>
      </w:r>
    </w:p>
    <w:p w:rsidR="002C1493" w:rsidRDefault="002C1493" w:rsidP="005D34F2">
      <w:pPr>
        <w:jc w:val="right"/>
        <w:rPr>
          <w:rStyle w:val="a3"/>
          <w:rFonts w:ascii="Arial" w:hAnsi="Arial" w:cs="Arial"/>
          <w:b w:val="0"/>
          <w:bCs/>
        </w:rPr>
      </w:pPr>
    </w:p>
    <w:p w:rsidR="006256B1" w:rsidRPr="00704431" w:rsidRDefault="006256B1" w:rsidP="005D34F2">
      <w:pPr>
        <w:jc w:val="right"/>
        <w:rPr>
          <w:rFonts w:ascii="Arial" w:hAnsi="Arial" w:cs="Arial"/>
          <w:b/>
        </w:rPr>
      </w:pPr>
      <w:r w:rsidRPr="00704431">
        <w:rPr>
          <w:rStyle w:val="a3"/>
          <w:rFonts w:ascii="Arial" w:hAnsi="Arial" w:cs="Arial"/>
          <w:b w:val="0"/>
          <w:bCs/>
        </w:rPr>
        <w:lastRenderedPageBreak/>
        <w:t>Утверждена</w:t>
      </w:r>
    </w:p>
    <w:p w:rsidR="006256B1" w:rsidRPr="00704431" w:rsidRDefault="006256B1" w:rsidP="005D34F2">
      <w:pPr>
        <w:jc w:val="right"/>
        <w:rPr>
          <w:rFonts w:ascii="Arial" w:hAnsi="Arial" w:cs="Arial"/>
          <w:b/>
        </w:rPr>
      </w:pPr>
      <w:r w:rsidRPr="00704431">
        <w:rPr>
          <w:rStyle w:val="a3"/>
          <w:rFonts w:ascii="Arial" w:hAnsi="Arial" w:cs="Arial"/>
          <w:b w:val="0"/>
          <w:bCs/>
        </w:rPr>
        <w:t>постановлением</w:t>
      </w:r>
    </w:p>
    <w:p w:rsidR="006256B1" w:rsidRPr="00704431" w:rsidRDefault="006256B1" w:rsidP="005D34F2">
      <w:pPr>
        <w:jc w:val="right"/>
        <w:rPr>
          <w:rFonts w:ascii="Arial" w:hAnsi="Arial" w:cs="Arial"/>
          <w:b/>
        </w:rPr>
      </w:pPr>
      <w:r w:rsidRPr="00704431">
        <w:rPr>
          <w:rStyle w:val="a3"/>
          <w:rFonts w:ascii="Arial" w:hAnsi="Arial" w:cs="Arial"/>
          <w:b w:val="0"/>
          <w:bCs/>
        </w:rPr>
        <w:t xml:space="preserve">администрации </w:t>
      </w:r>
      <w:r w:rsidR="005D34F2" w:rsidRPr="00704431">
        <w:rPr>
          <w:rStyle w:val="a3"/>
          <w:rFonts w:ascii="Arial" w:hAnsi="Arial" w:cs="Arial"/>
          <w:b w:val="0"/>
          <w:bCs/>
        </w:rPr>
        <w:t>Верхнесолоновского</w:t>
      </w:r>
    </w:p>
    <w:p w:rsidR="006256B1" w:rsidRDefault="006256B1" w:rsidP="005D34F2">
      <w:pPr>
        <w:jc w:val="right"/>
        <w:rPr>
          <w:rStyle w:val="a3"/>
          <w:rFonts w:ascii="Arial" w:hAnsi="Arial" w:cs="Arial"/>
          <w:b w:val="0"/>
          <w:bCs/>
        </w:rPr>
      </w:pPr>
      <w:r w:rsidRPr="00704431">
        <w:rPr>
          <w:rStyle w:val="a3"/>
          <w:rFonts w:ascii="Arial" w:hAnsi="Arial" w:cs="Arial"/>
          <w:b w:val="0"/>
          <w:bCs/>
        </w:rPr>
        <w:t>сельского поселения</w:t>
      </w:r>
    </w:p>
    <w:p w:rsidR="0062038D" w:rsidRDefault="0062038D" w:rsidP="005D34F2">
      <w:pPr>
        <w:jc w:val="right"/>
        <w:rPr>
          <w:rStyle w:val="a3"/>
          <w:rFonts w:ascii="Arial" w:hAnsi="Arial" w:cs="Arial"/>
          <w:b w:val="0"/>
          <w:bCs/>
        </w:rPr>
      </w:pPr>
      <w:r>
        <w:rPr>
          <w:rStyle w:val="a3"/>
          <w:rFonts w:ascii="Arial" w:hAnsi="Arial" w:cs="Arial"/>
          <w:b w:val="0"/>
          <w:bCs/>
        </w:rPr>
        <w:t>Суровикинского муниципального района</w:t>
      </w:r>
    </w:p>
    <w:p w:rsidR="0062038D" w:rsidRPr="00704431" w:rsidRDefault="0062038D" w:rsidP="005D34F2">
      <w:pPr>
        <w:jc w:val="right"/>
        <w:rPr>
          <w:rFonts w:ascii="Arial" w:hAnsi="Arial" w:cs="Arial"/>
          <w:b/>
        </w:rPr>
      </w:pPr>
      <w:r>
        <w:rPr>
          <w:rStyle w:val="a3"/>
          <w:rFonts w:ascii="Arial" w:hAnsi="Arial" w:cs="Arial"/>
          <w:b w:val="0"/>
          <w:bCs/>
        </w:rPr>
        <w:t>Волгоградской области</w:t>
      </w:r>
    </w:p>
    <w:p w:rsidR="006256B1" w:rsidRPr="00704431" w:rsidRDefault="0062038D" w:rsidP="005D34F2">
      <w:pPr>
        <w:jc w:val="right"/>
        <w:rPr>
          <w:rFonts w:ascii="Arial" w:hAnsi="Arial" w:cs="Arial"/>
          <w:b/>
        </w:rPr>
      </w:pPr>
      <w:r>
        <w:rPr>
          <w:rStyle w:val="a3"/>
          <w:rFonts w:ascii="Arial" w:hAnsi="Arial" w:cs="Arial"/>
          <w:b w:val="0"/>
          <w:bCs/>
        </w:rPr>
        <w:t>от  11.12.2019</w:t>
      </w:r>
      <w:r w:rsidR="006256B1" w:rsidRPr="00704431">
        <w:rPr>
          <w:rStyle w:val="a3"/>
          <w:rFonts w:ascii="Arial" w:hAnsi="Arial" w:cs="Arial"/>
          <w:b w:val="0"/>
          <w:bCs/>
        </w:rPr>
        <w:t xml:space="preserve"> года N </w:t>
      </w:r>
      <w:r>
        <w:rPr>
          <w:rStyle w:val="a3"/>
          <w:rFonts w:ascii="Arial" w:hAnsi="Arial" w:cs="Arial"/>
          <w:b w:val="0"/>
          <w:bCs/>
        </w:rPr>
        <w:t>63</w:t>
      </w:r>
    </w:p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>
      <w:pPr>
        <w:pStyle w:val="1"/>
        <w:rPr>
          <w:rFonts w:ascii="Arial" w:hAnsi="Arial" w:cs="Arial"/>
        </w:rPr>
      </w:pPr>
      <w:r w:rsidRPr="00704431">
        <w:rPr>
          <w:rFonts w:ascii="Arial" w:hAnsi="Arial" w:cs="Arial"/>
        </w:rPr>
        <w:t>МУНИЦИПАЛЬНАЯ ПРОГРАММА</w:t>
      </w:r>
      <w:r w:rsidRPr="00704431">
        <w:rPr>
          <w:rFonts w:ascii="Arial" w:hAnsi="Arial" w:cs="Arial"/>
        </w:rPr>
        <w:br/>
        <w:t>"Энергосбережение и повышение</w:t>
      </w:r>
      <w:r w:rsidRPr="00704431">
        <w:rPr>
          <w:rFonts w:ascii="Arial" w:hAnsi="Arial" w:cs="Arial"/>
        </w:rPr>
        <w:br/>
        <w:t xml:space="preserve">энергетической эффективности </w:t>
      </w:r>
      <w:r w:rsidR="005D34F2" w:rsidRPr="00704431">
        <w:rPr>
          <w:rFonts w:ascii="Arial" w:hAnsi="Arial" w:cs="Arial"/>
        </w:rPr>
        <w:t>Верхнесолоновского</w:t>
      </w:r>
      <w:r w:rsidRPr="00704431">
        <w:rPr>
          <w:rFonts w:ascii="Arial" w:hAnsi="Arial" w:cs="Arial"/>
        </w:rPr>
        <w:br/>
        <w:t>сель</w:t>
      </w:r>
      <w:r w:rsidR="005D34F2" w:rsidRPr="00704431">
        <w:rPr>
          <w:rFonts w:ascii="Arial" w:hAnsi="Arial" w:cs="Arial"/>
        </w:rPr>
        <w:t>ского поселения Суровикинского</w:t>
      </w:r>
      <w:r w:rsidRPr="00704431">
        <w:rPr>
          <w:rFonts w:ascii="Arial" w:hAnsi="Arial" w:cs="Arial"/>
        </w:rPr>
        <w:br/>
        <w:t>муниципального района Волг</w:t>
      </w:r>
      <w:r w:rsidR="0062038D">
        <w:rPr>
          <w:rFonts w:ascii="Arial" w:hAnsi="Arial" w:cs="Arial"/>
        </w:rPr>
        <w:t>оградской</w:t>
      </w:r>
      <w:r w:rsidR="0062038D">
        <w:rPr>
          <w:rFonts w:ascii="Arial" w:hAnsi="Arial" w:cs="Arial"/>
        </w:rPr>
        <w:br/>
        <w:t>области на период 2020-2022</w:t>
      </w:r>
      <w:r w:rsidRPr="00704431">
        <w:rPr>
          <w:rFonts w:ascii="Arial" w:hAnsi="Arial" w:cs="Arial"/>
        </w:rPr>
        <w:t>г.г."</w:t>
      </w:r>
    </w:p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 w:rsidP="002C1493">
      <w:pPr>
        <w:jc w:val="center"/>
        <w:rPr>
          <w:rFonts w:ascii="Arial" w:hAnsi="Arial" w:cs="Arial"/>
        </w:rPr>
      </w:pPr>
      <w:r w:rsidRPr="00704431">
        <w:rPr>
          <w:rStyle w:val="a3"/>
          <w:rFonts w:ascii="Arial" w:hAnsi="Arial" w:cs="Arial"/>
          <w:bCs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79"/>
      </w:tblGrid>
      <w:tr w:rsidR="006256B1" w:rsidRPr="0070443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Полное наименование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6256B1" w:rsidP="00F2139C">
            <w:pPr>
              <w:pStyle w:val="a6"/>
              <w:jc w:val="both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Муниципальная целевая программа</w:t>
            </w:r>
          </w:p>
          <w:p w:rsidR="006256B1" w:rsidRPr="00704431" w:rsidRDefault="006256B1" w:rsidP="00F2139C">
            <w:pPr>
              <w:pStyle w:val="a6"/>
              <w:jc w:val="both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"Энергосбережение и повышение</w:t>
            </w:r>
          </w:p>
          <w:p w:rsidR="006256B1" w:rsidRPr="00704431" w:rsidRDefault="006256B1" w:rsidP="00F2139C">
            <w:pPr>
              <w:pStyle w:val="a6"/>
              <w:jc w:val="both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энергетической эффективнос</w:t>
            </w:r>
            <w:r w:rsidR="00F2139C" w:rsidRPr="00704431">
              <w:rPr>
                <w:rFonts w:ascii="Arial" w:hAnsi="Arial" w:cs="Arial"/>
              </w:rPr>
              <w:t>ти Верхнесолоновского</w:t>
            </w:r>
          </w:p>
          <w:p w:rsidR="006256B1" w:rsidRPr="00704431" w:rsidRDefault="006256B1" w:rsidP="00F2139C">
            <w:pPr>
              <w:pStyle w:val="a6"/>
              <w:jc w:val="both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сель</w:t>
            </w:r>
            <w:r w:rsidR="00F2139C" w:rsidRPr="00704431">
              <w:rPr>
                <w:rFonts w:ascii="Arial" w:hAnsi="Arial" w:cs="Arial"/>
              </w:rPr>
              <w:t>ского поселения Суровикинского</w:t>
            </w:r>
            <w:r w:rsidRPr="00704431">
              <w:rPr>
                <w:rFonts w:ascii="Arial" w:hAnsi="Arial" w:cs="Arial"/>
              </w:rPr>
              <w:t xml:space="preserve"> муниципального района Волг</w:t>
            </w:r>
            <w:r w:rsidR="0062038D">
              <w:rPr>
                <w:rFonts w:ascii="Arial" w:hAnsi="Arial" w:cs="Arial"/>
              </w:rPr>
              <w:t>оградской области на период 2020-2022</w:t>
            </w:r>
            <w:r w:rsidRPr="00704431">
              <w:rPr>
                <w:rFonts w:ascii="Arial" w:hAnsi="Arial" w:cs="Arial"/>
              </w:rPr>
              <w:t xml:space="preserve"> г.г."</w:t>
            </w:r>
          </w:p>
        </w:tc>
      </w:tr>
      <w:tr w:rsidR="006256B1" w:rsidRPr="0070443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Основание для разработки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6256B1" w:rsidP="00F2139C">
            <w:pPr>
              <w:pStyle w:val="a6"/>
              <w:jc w:val="both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- Федеральный закон Российской Федерации от 06.10.2003 131-ФЗ "Об общих принципах организации местного самоуправления в Российской Федерации";</w:t>
            </w:r>
          </w:p>
          <w:p w:rsidR="006256B1" w:rsidRPr="00704431" w:rsidRDefault="006256B1" w:rsidP="00F2139C">
            <w:pPr>
              <w:pStyle w:val="a6"/>
              <w:jc w:val="both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Федерального закона от 23.11.2009 г. N 261 " 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  <w:r w:rsidR="002C1493" w:rsidRPr="00704431">
              <w:rPr>
                <w:rFonts w:ascii="Arial" w:hAnsi="Arial" w:cs="Arial"/>
              </w:rPr>
              <w:t xml:space="preserve"> </w:t>
            </w:r>
          </w:p>
          <w:p w:rsidR="006256B1" w:rsidRPr="00704431" w:rsidRDefault="006256B1" w:rsidP="00F2139C">
            <w:pPr>
              <w:pStyle w:val="a6"/>
              <w:jc w:val="both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 xml:space="preserve">- Плана мероприятий по энергосбережению и повышению энергетической эффективности в РФ, утвержденного </w:t>
            </w:r>
            <w:hyperlink r:id="rId10" w:history="1">
              <w:r w:rsidRPr="0062038D">
                <w:rPr>
                  <w:rStyle w:val="a4"/>
                  <w:rFonts w:ascii="Arial" w:hAnsi="Arial" w:cs="Arial"/>
                  <w:color w:val="auto"/>
                </w:rPr>
                <w:t>распоряжением</w:t>
              </w:r>
            </w:hyperlink>
            <w:r w:rsidRPr="00704431">
              <w:rPr>
                <w:rFonts w:ascii="Arial" w:hAnsi="Arial" w:cs="Arial"/>
              </w:rPr>
              <w:t xml:space="preserve"> Правительства РФ от 01.12.2009 N 1830-р,</w:t>
            </w:r>
          </w:p>
          <w:p w:rsidR="006256B1" w:rsidRPr="00704431" w:rsidRDefault="006256B1" w:rsidP="00F2139C">
            <w:pPr>
              <w:pStyle w:val="a6"/>
              <w:jc w:val="both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- </w:t>
            </w:r>
            <w:hyperlink r:id="rId11" w:history="1">
              <w:r w:rsidRPr="0062038D">
                <w:rPr>
                  <w:rStyle w:val="a4"/>
                  <w:rFonts w:ascii="Arial" w:hAnsi="Arial" w:cs="Arial"/>
                  <w:color w:val="auto"/>
                </w:rPr>
                <w:t>Постановления</w:t>
              </w:r>
            </w:hyperlink>
            <w:r w:rsidRPr="0062038D">
              <w:rPr>
                <w:rFonts w:ascii="Arial" w:hAnsi="Arial" w:cs="Arial"/>
              </w:rPr>
              <w:t xml:space="preserve"> Правительства Российской Федерации от 31.12.2009</w:t>
            </w:r>
            <w:r w:rsidRPr="00704431">
              <w:rPr>
                <w:rFonts w:ascii="Arial" w:hAnsi="Arial" w:cs="Arial"/>
              </w:rPr>
              <w:t xml:space="preserve"> N 1225 " О требованиях к региональным и муниципальным программам в области энергосбережения и повышения энергетической эффективности "</w:t>
            </w:r>
          </w:p>
          <w:p w:rsidR="006256B1" w:rsidRPr="00704431" w:rsidRDefault="006256B1" w:rsidP="00F2139C">
            <w:pPr>
              <w:pStyle w:val="a6"/>
              <w:jc w:val="both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- Приказ Министерства экономического развития от 17.02.2010 г. N 61 " 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      </w:r>
          </w:p>
          <w:p w:rsidR="006256B1" w:rsidRPr="00704431" w:rsidRDefault="006256B1" w:rsidP="00F2139C">
            <w:pPr>
              <w:pStyle w:val="a6"/>
              <w:jc w:val="both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- Приказа Министерства регионального развития РФ от 07.07.2010 г. N 273 " 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</w:t>
            </w:r>
          </w:p>
        </w:tc>
      </w:tr>
      <w:tr w:rsidR="006256B1" w:rsidRPr="0070443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F2139C">
            <w:pPr>
              <w:pStyle w:val="a5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 xml:space="preserve">Администрация </w:t>
            </w:r>
            <w:r w:rsidR="001E2C09" w:rsidRPr="00704431">
              <w:rPr>
                <w:rFonts w:ascii="Arial" w:hAnsi="Arial" w:cs="Arial"/>
              </w:rPr>
              <w:t>Верхнесолоновского</w:t>
            </w:r>
            <w:r w:rsidR="006256B1" w:rsidRPr="00704431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6256B1" w:rsidRPr="0070443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lastRenderedPageBreak/>
              <w:t>Разработчик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1E2C09">
            <w:pPr>
              <w:pStyle w:val="a5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Администрация Верхнесолоновского</w:t>
            </w:r>
            <w:r w:rsidR="006256B1" w:rsidRPr="00704431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6256B1" w:rsidRPr="0070443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62038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2020-2022</w:t>
            </w:r>
            <w:r w:rsidR="006256B1" w:rsidRPr="00704431">
              <w:rPr>
                <w:rFonts w:ascii="Arial" w:hAnsi="Arial" w:cs="Arial"/>
              </w:rPr>
              <w:t xml:space="preserve"> годы</w:t>
            </w:r>
          </w:p>
        </w:tc>
      </w:tr>
      <w:tr w:rsidR="006256B1" w:rsidRPr="0070443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Повышение эффективности при потреблении энергетических ресурсов за счет проведения мероприятий по энергосбережению</w:t>
            </w:r>
          </w:p>
        </w:tc>
      </w:tr>
      <w:tr w:rsidR="006256B1" w:rsidRPr="0070443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Основные задачи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1. Повышение эффективности потребления энергии</w:t>
            </w:r>
          </w:p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2. Сокращение расхода бюджетных средств на оплату за энергоресурсы, в том числе за счет сокращения потерь тепловой и электрической энергии.</w:t>
            </w:r>
          </w:p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3. Обеспечение учета всего объема потребляемых энергетических ресурсов.</w:t>
            </w:r>
          </w:p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4. Обеспечение мониторинга потребления энергетических ресурсов и их эффективного использования.</w:t>
            </w:r>
          </w:p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5. Применение энергосберегающих технологий при модернизации, реконструкции и капитальном ремонте основных фондов.</w:t>
            </w:r>
          </w:p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6. Повышение эффективности пропаганды энергосбережения</w:t>
            </w:r>
          </w:p>
        </w:tc>
      </w:tr>
      <w:tr w:rsidR="006256B1" w:rsidRPr="0070443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1E2C09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Администрация Верхнесолоновского</w:t>
            </w:r>
            <w:r w:rsidR="006256B1" w:rsidRPr="00704431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6256B1" w:rsidRPr="0070443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Ожидаемые конечные результаты реализации Программы и её социально-экономической эффективности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- Обеспечение достижения за счет реализации мероприятий и проектов Программы по повышению энергоэффективности</w:t>
            </w:r>
          </w:p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- Повышение эффективности энергопотребления путем внедрения современных энергосберегающих технологий.</w:t>
            </w:r>
          </w:p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- Замена изношенного, морально и физически устаревшего оборудования и инженерных коммуникаций.</w:t>
            </w:r>
          </w:p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- Снижение затратной части на оплату потребленных энергоресурсов.</w:t>
            </w:r>
          </w:p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- Суммарная экономия электрической энергии -тыс.кВт/ч</w:t>
            </w:r>
          </w:p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</w:p>
        </w:tc>
      </w:tr>
      <w:tr w:rsidR="006256B1" w:rsidRPr="0070443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Финансирование Программы на пер</w:t>
            </w:r>
            <w:r w:rsidR="001356E2">
              <w:rPr>
                <w:rFonts w:ascii="Arial" w:hAnsi="Arial" w:cs="Arial"/>
              </w:rPr>
              <w:t>иод 2020-2022</w:t>
            </w:r>
            <w:r w:rsidRPr="00704431">
              <w:rPr>
                <w:rFonts w:ascii="Arial" w:hAnsi="Arial" w:cs="Arial"/>
              </w:rPr>
              <w:t xml:space="preserve"> г.</w:t>
            </w:r>
          </w:p>
          <w:p w:rsidR="006256B1" w:rsidRPr="00704431" w:rsidRDefault="0070443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- бюджет Верхнесолоновского</w:t>
            </w:r>
            <w:r w:rsidR="006256B1" w:rsidRPr="00704431">
              <w:rPr>
                <w:rFonts w:ascii="Arial" w:hAnsi="Arial" w:cs="Arial"/>
              </w:rPr>
              <w:t xml:space="preserve"> сельского поселения</w:t>
            </w:r>
          </w:p>
          <w:p w:rsidR="006256B1" w:rsidRPr="00704431" w:rsidRDefault="0062038D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1E2C09" w:rsidRPr="00704431">
              <w:rPr>
                <w:rFonts w:ascii="Arial" w:hAnsi="Arial" w:cs="Arial"/>
              </w:rPr>
              <w:t xml:space="preserve"> год- </w:t>
            </w:r>
            <w:r w:rsidR="003042DE">
              <w:rPr>
                <w:rFonts w:ascii="Arial" w:hAnsi="Arial" w:cs="Arial"/>
              </w:rPr>
              <w:t>795,6</w:t>
            </w:r>
            <w:r w:rsidR="006256B1" w:rsidRPr="00704431">
              <w:rPr>
                <w:rFonts w:ascii="Arial" w:hAnsi="Arial" w:cs="Arial"/>
              </w:rPr>
              <w:t xml:space="preserve"> тыс. руб.</w:t>
            </w:r>
          </w:p>
          <w:p w:rsidR="006256B1" w:rsidRPr="00704431" w:rsidRDefault="0062038D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1E2C09" w:rsidRPr="00704431">
              <w:rPr>
                <w:rFonts w:ascii="Arial" w:hAnsi="Arial" w:cs="Arial"/>
              </w:rPr>
              <w:t xml:space="preserve"> год- </w:t>
            </w:r>
            <w:r w:rsidR="006256B1" w:rsidRPr="00704431">
              <w:rPr>
                <w:rFonts w:ascii="Arial" w:hAnsi="Arial" w:cs="Arial"/>
              </w:rPr>
              <w:t>0,0 тыс. руб.</w:t>
            </w:r>
          </w:p>
          <w:p w:rsidR="006256B1" w:rsidRPr="00704431" w:rsidRDefault="0062038D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1E2C09" w:rsidRPr="00704431">
              <w:rPr>
                <w:rFonts w:ascii="Arial" w:hAnsi="Arial" w:cs="Arial"/>
              </w:rPr>
              <w:t xml:space="preserve"> год- </w:t>
            </w:r>
            <w:r w:rsidR="006256B1" w:rsidRPr="00704431">
              <w:rPr>
                <w:rFonts w:ascii="Arial" w:hAnsi="Arial" w:cs="Arial"/>
              </w:rPr>
              <w:t>0,0 тыс. руб.</w:t>
            </w:r>
          </w:p>
        </w:tc>
      </w:tr>
    </w:tbl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 w:rsidP="002C1493">
      <w:pPr>
        <w:ind w:firstLine="698"/>
        <w:jc w:val="center"/>
        <w:rPr>
          <w:rFonts w:ascii="Arial" w:hAnsi="Arial" w:cs="Arial"/>
        </w:rPr>
      </w:pPr>
      <w:r w:rsidRPr="00704431">
        <w:rPr>
          <w:rStyle w:val="a3"/>
          <w:rFonts w:ascii="Arial" w:hAnsi="Arial" w:cs="Arial"/>
          <w:bCs/>
        </w:rPr>
        <w:t>Раздел 1</w:t>
      </w:r>
      <w:r w:rsidRPr="00704431">
        <w:rPr>
          <w:rFonts w:ascii="Arial" w:hAnsi="Arial" w:cs="Arial"/>
        </w:rPr>
        <w:t xml:space="preserve">. </w:t>
      </w:r>
      <w:r w:rsidRPr="00704431">
        <w:rPr>
          <w:rStyle w:val="a3"/>
          <w:rFonts w:ascii="Arial" w:hAnsi="Arial" w:cs="Arial"/>
          <w:bCs/>
        </w:rPr>
        <w:t>ХАРАКТЕРИСТИКА ПРОБЛЕМЫ, НА РЕШЕНИЕ</w:t>
      </w:r>
    </w:p>
    <w:p w:rsidR="006256B1" w:rsidRPr="00704431" w:rsidRDefault="006256B1" w:rsidP="002C1493">
      <w:pPr>
        <w:jc w:val="center"/>
        <w:rPr>
          <w:rFonts w:ascii="Arial" w:hAnsi="Arial" w:cs="Arial"/>
        </w:rPr>
      </w:pPr>
      <w:r w:rsidRPr="00704431">
        <w:rPr>
          <w:rStyle w:val="a3"/>
          <w:rFonts w:ascii="Arial" w:hAnsi="Arial" w:cs="Arial"/>
          <w:bCs/>
        </w:rPr>
        <w:t>КОТОРОЙ НАПРАВЛЕНА ПРОГРАММА</w:t>
      </w:r>
    </w:p>
    <w:p w:rsidR="006256B1" w:rsidRPr="00704431" w:rsidRDefault="006256B1" w:rsidP="002C1493">
      <w:pPr>
        <w:jc w:val="center"/>
        <w:rPr>
          <w:rFonts w:ascii="Arial" w:hAnsi="Arial" w:cs="Arial"/>
        </w:rPr>
      </w:pP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Волг</w:t>
      </w:r>
      <w:r w:rsidR="001E2C09" w:rsidRPr="00704431">
        <w:rPr>
          <w:rFonts w:ascii="Arial" w:hAnsi="Arial" w:cs="Arial"/>
        </w:rPr>
        <w:t>оградской области и Верхнесолоновского</w:t>
      </w:r>
      <w:r w:rsidRPr="00704431">
        <w:rPr>
          <w:rFonts w:ascii="Arial" w:hAnsi="Arial" w:cs="Arial"/>
        </w:rPr>
        <w:t xml:space="preserve"> сельского поселения. Повышение энергоэффективности снизит риски и затраты, связанные с высокой энергоемкостью экономики.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Самый высокий потенциал энергоэффективности отмечается в</w:t>
      </w:r>
      <w:r w:rsidR="001E2C09" w:rsidRPr="00704431">
        <w:rPr>
          <w:rFonts w:ascii="Arial" w:hAnsi="Arial" w:cs="Arial"/>
        </w:rPr>
        <w:t xml:space="preserve"> секторах конечных </w:t>
      </w:r>
      <w:r w:rsidR="001E2C09" w:rsidRPr="00704431">
        <w:rPr>
          <w:rFonts w:ascii="Arial" w:hAnsi="Arial" w:cs="Arial"/>
        </w:rPr>
        <w:lastRenderedPageBreak/>
        <w:t>потребителей</w:t>
      </w:r>
      <w:r w:rsidRPr="00704431">
        <w:rPr>
          <w:rFonts w:ascii="Arial" w:hAnsi="Arial" w:cs="Arial"/>
        </w:rPr>
        <w:t>.</w:t>
      </w:r>
      <w:r w:rsidR="001E2C09" w:rsidRPr="00704431">
        <w:rPr>
          <w:rFonts w:ascii="Arial" w:hAnsi="Arial" w:cs="Arial"/>
        </w:rPr>
        <w:t xml:space="preserve"> </w:t>
      </w:r>
      <w:r w:rsidRPr="00704431">
        <w:rPr>
          <w:rFonts w:ascii="Arial" w:hAnsi="Arial" w:cs="Arial"/>
        </w:rPr>
        <w:t xml:space="preserve">В настоящее время при высоком уровне оснащения низкокачественными бытовыми приборами резко возрос удельный </w:t>
      </w:r>
      <w:r w:rsidR="001E2C09" w:rsidRPr="00704431">
        <w:rPr>
          <w:rFonts w:ascii="Arial" w:hAnsi="Arial" w:cs="Arial"/>
        </w:rPr>
        <w:t>вес потребленной электроэнергии</w:t>
      </w:r>
      <w:r w:rsidRPr="00704431">
        <w:rPr>
          <w:rFonts w:ascii="Arial" w:hAnsi="Arial" w:cs="Arial"/>
        </w:rPr>
        <w:t>.</w:t>
      </w:r>
      <w:r w:rsidR="001E2C09" w:rsidRPr="00704431">
        <w:rPr>
          <w:rFonts w:ascii="Arial" w:hAnsi="Arial" w:cs="Arial"/>
        </w:rPr>
        <w:t xml:space="preserve"> </w:t>
      </w:r>
      <w:r w:rsidRPr="00704431">
        <w:rPr>
          <w:rFonts w:ascii="Arial" w:hAnsi="Arial" w:cs="Arial"/>
        </w:rPr>
        <w:t>Замена низкокачественных и энергозатратных бытовых приборов позволит не только сократить потребление электрической энергии, но и снизить затраты бюджетных средств.</w:t>
      </w:r>
    </w:p>
    <w:p w:rsidR="006256B1" w:rsidRPr="00704431" w:rsidRDefault="006256B1">
      <w:pPr>
        <w:rPr>
          <w:rFonts w:ascii="Arial" w:hAnsi="Arial" w:cs="Arial"/>
        </w:rPr>
      </w:pPr>
      <w:hyperlink r:id="rId12" w:history="1">
        <w:r w:rsidRPr="00704431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704431">
        <w:rPr>
          <w:rFonts w:ascii="Arial" w:hAnsi="Arial" w:cs="Arial"/>
        </w:rPr>
        <w:t xml:space="preserve"> от 23.11.2009 г. N 261-ФЗ " Об энергосбережении и о повышении энергетической эффективности "(далее -Закон N 261-ФЗ) определено, что все бюджетные учреждения: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- должны быть оснащены приборами учета используемой воды, тепловой энергии, электр</w:t>
      </w:r>
      <w:r w:rsidR="001E2C09" w:rsidRPr="00704431">
        <w:rPr>
          <w:rFonts w:ascii="Arial" w:hAnsi="Arial" w:cs="Arial"/>
        </w:rPr>
        <w:t>ической энергии</w:t>
      </w:r>
      <w:r w:rsidRPr="00704431">
        <w:rPr>
          <w:rFonts w:ascii="Arial" w:hAnsi="Arial" w:cs="Arial"/>
        </w:rPr>
        <w:t>;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- обязаны обеспечить снижение в сопостовимых условиях объема энергии в течении 5 лет не менее чем на 15 процентов от объема фа</w:t>
      </w:r>
      <w:r w:rsidR="0062038D">
        <w:rPr>
          <w:rFonts w:ascii="Arial" w:hAnsi="Arial" w:cs="Arial"/>
        </w:rPr>
        <w:t>ктически потребленного им в 2015</w:t>
      </w:r>
      <w:r w:rsidRPr="00704431">
        <w:rPr>
          <w:rFonts w:ascii="Arial" w:hAnsi="Arial" w:cs="Arial"/>
        </w:rPr>
        <w:t xml:space="preserve"> году каждого из указанных ресурсов с ежегодным снижением такого объема не менее чем на 3%;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- обязаны выполнять требования энергетической эффективности зданий и сооружений;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- обязаны размещать заказы для муниципальных нужд с учетом требований энергетической эффективности товаров, работ, услуг.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Механизмами реализации потенциала энергосбережения в учреждении должны стать: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- проведение мероприятий по энергосбережению и повышению энергетической эффективности;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- организация постоянного мониторинга эффективности использования энергоресурсов;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- стимулирование работников в повышении энергоэффективности;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- информационно-пропагандистские меры;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 xml:space="preserve">Достижение показателей, утвержденных </w:t>
      </w:r>
      <w:hyperlink r:id="rId13" w:history="1">
        <w:r w:rsidRPr="00704431">
          <w:rPr>
            <w:rStyle w:val="a4"/>
            <w:rFonts w:ascii="Arial" w:hAnsi="Arial" w:cs="Arial"/>
            <w:color w:val="auto"/>
          </w:rPr>
          <w:t>Законом</w:t>
        </w:r>
      </w:hyperlink>
      <w:r w:rsidRPr="00704431">
        <w:rPr>
          <w:rFonts w:ascii="Arial" w:hAnsi="Arial" w:cs="Arial"/>
        </w:rPr>
        <w:t xml:space="preserve"> N 261-ФЗ, и целей по повышению энергоэффективности, указанных в Стратегии социально-экономиче</w:t>
      </w:r>
      <w:r w:rsidR="001356E2">
        <w:rPr>
          <w:rFonts w:ascii="Arial" w:hAnsi="Arial" w:cs="Arial"/>
        </w:rPr>
        <w:t>ского развития</w:t>
      </w:r>
      <w:r w:rsidRPr="00704431">
        <w:rPr>
          <w:rFonts w:ascii="Arial" w:hAnsi="Arial" w:cs="Arial"/>
        </w:rPr>
        <w:t>, является целью Программы.</w:t>
      </w:r>
    </w:p>
    <w:p w:rsidR="006256B1" w:rsidRPr="0062038D" w:rsidRDefault="001E2C09">
      <w:pPr>
        <w:rPr>
          <w:rFonts w:ascii="Arial" w:hAnsi="Arial" w:cs="Arial"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 xml:space="preserve">Верхнесолоновское </w:t>
      </w:r>
      <w:r w:rsidR="006256B1" w:rsidRPr="0062038D">
        <w:rPr>
          <w:rStyle w:val="a3"/>
          <w:rFonts w:ascii="Arial" w:hAnsi="Arial" w:cs="Arial"/>
          <w:b w:val="0"/>
          <w:bCs/>
          <w:color w:val="auto"/>
        </w:rPr>
        <w:t xml:space="preserve"> сельское поселение включает:</w:t>
      </w:r>
    </w:p>
    <w:p w:rsidR="006256B1" w:rsidRPr="0062038D" w:rsidRDefault="006256B1">
      <w:pPr>
        <w:rPr>
          <w:rFonts w:ascii="Arial" w:hAnsi="Arial" w:cs="Arial"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>1. Бюджетные учреждения:</w:t>
      </w:r>
    </w:p>
    <w:p w:rsidR="006256B1" w:rsidRPr="0062038D" w:rsidRDefault="001E2C09">
      <w:pPr>
        <w:rPr>
          <w:rStyle w:val="a3"/>
          <w:rFonts w:ascii="Arial" w:hAnsi="Arial" w:cs="Arial"/>
          <w:b w:val="0"/>
          <w:bCs/>
          <w:color w:val="auto"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>1.1. администрация Верхнесолоновского</w:t>
      </w:r>
      <w:r w:rsidR="006256B1" w:rsidRPr="0062038D">
        <w:rPr>
          <w:rStyle w:val="a3"/>
          <w:rFonts w:ascii="Arial" w:hAnsi="Arial" w:cs="Arial"/>
          <w:b w:val="0"/>
          <w:bCs/>
          <w:color w:val="auto"/>
        </w:rPr>
        <w:t xml:space="preserve"> сельского поселения;</w:t>
      </w:r>
    </w:p>
    <w:p w:rsidR="001E2C09" w:rsidRPr="0062038D" w:rsidRDefault="001E2C09">
      <w:pPr>
        <w:rPr>
          <w:rFonts w:ascii="Arial" w:hAnsi="Arial" w:cs="Arial"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>1.2. Муниципальное казенное учреждение «Верхнесолоновское»</w:t>
      </w:r>
      <w:r w:rsidR="0069118D" w:rsidRPr="0062038D">
        <w:rPr>
          <w:rStyle w:val="a3"/>
          <w:rFonts w:ascii="Arial" w:hAnsi="Arial" w:cs="Arial"/>
          <w:b w:val="0"/>
          <w:bCs/>
          <w:color w:val="auto"/>
        </w:rPr>
        <w:t>.</w:t>
      </w:r>
    </w:p>
    <w:p w:rsidR="006256B1" w:rsidRPr="0062038D" w:rsidRDefault="006256B1">
      <w:pPr>
        <w:rPr>
          <w:rFonts w:ascii="Arial" w:hAnsi="Arial" w:cs="Arial"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>2. Жилфонд:</w:t>
      </w:r>
    </w:p>
    <w:p w:rsidR="006256B1" w:rsidRPr="0062038D" w:rsidRDefault="006256B1">
      <w:pPr>
        <w:rPr>
          <w:rFonts w:ascii="Arial" w:hAnsi="Arial" w:cs="Arial"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 xml:space="preserve">- муниципальный - </w:t>
      </w:r>
    </w:p>
    <w:p w:rsidR="006256B1" w:rsidRPr="0062038D" w:rsidRDefault="006256B1">
      <w:pPr>
        <w:rPr>
          <w:rFonts w:ascii="Arial" w:hAnsi="Arial" w:cs="Arial"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>- частный -</w:t>
      </w:r>
    </w:p>
    <w:p w:rsidR="006256B1" w:rsidRPr="0062038D" w:rsidRDefault="006256B1">
      <w:pPr>
        <w:rPr>
          <w:rFonts w:ascii="Arial" w:hAnsi="Arial" w:cs="Arial"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>На территории поселения имеется система централизован</w:t>
      </w:r>
      <w:r w:rsidR="0069118D" w:rsidRPr="0062038D">
        <w:rPr>
          <w:rStyle w:val="a3"/>
          <w:rFonts w:ascii="Arial" w:hAnsi="Arial" w:cs="Arial"/>
          <w:b w:val="0"/>
          <w:bCs/>
          <w:color w:val="auto"/>
        </w:rPr>
        <w:t>ного водоснабжения .Имеется 7,3</w:t>
      </w:r>
      <w:r w:rsidRPr="0062038D">
        <w:rPr>
          <w:rStyle w:val="a3"/>
          <w:rFonts w:ascii="Arial" w:hAnsi="Arial" w:cs="Arial"/>
          <w:b w:val="0"/>
          <w:bCs/>
          <w:color w:val="auto"/>
        </w:rPr>
        <w:t xml:space="preserve"> км водопроводных сетей в рабочем состоянии.</w:t>
      </w:r>
      <w:r w:rsidR="0069118D" w:rsidRPr="0062038D">
        <w:rPr>
          <w:rStyle w:val="a3"/>
          <w:rFonts w:ascii="Arial" w:hAnsi="Arial" w:cs="Arial"/>
          <w:b w:val="0"/>
          <w:bCs/>
          <w:color w:val="auto"/>
        </w:rPr>
        <w:t xml:space="preserve"> А также централизованное уличное освещение.</w:t>
      </w:r>
    </w:p>
    <w:p w:rsidR="006256B1" w:rsidRPr="0062038D" w:rsidRDefault="006256B1">
      <w:pPr>
        <w:rPr>
          <w:rFonts w:ascii="Arial" w:hAnsi="Arial" w:cs="Arial"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>Водо</w:t>
      </w:r>
      <w:r w:rsidR="0069118D" w:rsidRPr="0062038D">
        <w:rPr>
          <w:rStyle w:val="a3"/>
          <w:rFonts w:ascii="Arial" w:hAnsi="Arial" w:cs="Arial"/>
          <w:b w:val="0"/>
          <w:bCs/>
          <w:color w:val="auto"/>
        </w:rPr>
        <w:t>снабжение домовладений в хуторе Верхнесолоновский централизованное.</w:t>
      </w:r>
      <w:r w:rsidRPr="0062038D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="0069118D" w:rsidRPr="0062038D">
        <w:rPr>
          <w:rStyle w:val="a3"/>
          <w:rFonts w:ascii="Arial" w:hAnsi="Arial" w:cs="Arial"/>
          <w:b w:val="0"/>
          <w:bCs/>
          <w:color w:val="auto"/>
        </w:rPr>
        <w:t>В х.Нижнесолоновский, Пещеровский, Верхнеаксеновский индивидуальное.</w:t>
      </w:r>
    </w:p>
    <w:p w:rsidR="006256B1" w:rsidRPr="00704431" w:rsidRDefault="006256B1">
      <w:pPr>
        <w:ind w:firstLine="698"/>
        <w:jc w:val="center"/>
        <w:rPr>
          <w:rFonts w:ascii="Arial" w:hAnsi="Arial" w:cs="Arial"/>
        </w:rPr>
      </w:pPr>
      <w:r w:rsidRPr="00704431">
        <w:rPr>
          <w:rFonts w:ascii="Arial" w:hAnsi="Arial" w:cs="Arial"/>
        </w:rPr>
        <w:t>Раздел 2.ЦЕЛИ ПРОГРАММЫ</w:t>
      </w:r>
    </w:p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Основной целью Программы является обеспечение рационального использования энергетических ресурсов за счет реализации энергосберегающих мероприятий, повышение энергетической эффективности и снижение энергоемкости. Перевод режима энергопотребления на энергосберегающий путь развития и снижение энергоемкости на основе создания законодательных, организационных, экономических, других условий, обеспечивающих высокоэффективное использование энергоресурсов.</w:t>
      </w:r>
    </w:p>
    <w:p w:rsidR="006256B1" w:rsidRPr="00704431" w:rsidRDefault="006256B1">
      <w:pPr>
        <w:rPr>
          <w:rFonts w:ascii="Arial" w:hAnsi="Arial" w:cs="Arial"/>
        </w:rPr>
      </w:pPr>
    </w:p>
    <w:p w:rsidR="0062038D" w:rsidRDefault="0062038D">
      <w:pPr>
        <w:ind w:firstLine="698"/>
        <w:jc w:val="center"/>
        <w:rPr>
          <w:rFonts w:ascii="Arial" w:hAnsi="Arial" w:cs="Arial"/>
        </w:rPr>
      </w:pPr>
    </w:p>
    <w:p w:rsidR="002C1493" w:rsidRDefault="002C1493">
      <w:pPr>
        <w:ind w:firstLine="698"/>
        <w:jc w:val="center"/>
        <w:rPr>
          <w:rFonts w:ascii="Arial" w:hAnsi="Arial" w:cs="Arial"/>
        </w:rPr>
      </w:pPr>
    </w:p>
    <w:p w:rsidR="002C1493" w:rsidRDefault="002C1493">
      <w:pPr>
        <w:ind w:firstLine="698"/>
        <w:jc w:val="center"/>
        <w:rPr>
          <w:rFonts w:ascii="Arial" w:hAnsi="Arial" w:cs="Arial"/>
        </w:rPr>
      </w:pPr>
    </w:p>
    <w:p w:rsidR="006256B1" w:rsidRPr="00704431" w:rsidRDefault="006256B1">
      <w:pPr>
        <w:ind w:firstLine="698"/>
        <w:jc w:val="center"/>
        <w:rPr>
          <w:rFonts w:ascii="Arial" w:hAnsi="Arial" w:cs="Arial"/>
        </w:rPr>
      </w:pPr>
      <w:r w:rsidRPr="00704431">
        <w:rPr>
          <w:rFonts w:ascii="Arial" w:hAnsi="Arial" w:cs="Arial"/>
        </w:rPr>
        <w:lastRenderedPageBreak/>
        <w:t>Раздел 3.ОСНОВНЫЕ ЗАДАЧИ ПРОГРАММЫ</w:t>
      </w:r>
    </w:p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1. Проведение организационных мероприятий по повышению эффективности потребления энергии.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2. Сокращение расходов бюджетных средств на оплату за энергоресурсы, в том числе за счет сокращения потерь электрической энергии.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3. Обеспечение учета всего объема потребляемых энергетических ресурсов.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4. Обеспечение мониторинга потребления энергетических ресурсов и их эффективного использования.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5. Повышение эффективности пропаганды энергосбережения.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6. Повышение эффективности производства электрической энергии, снижение потерь при выработке и транспортировке энергоресурсов.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7. Повышение эффективности энергопотребления путем внедрения современных энергосберегающих технологий.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8. Проведение энергетических обследований на всех объектах муниципальной собственности.</w:t>
      </w:r>
    </w:p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>
      <w:pPr>
        <w:ind w:firstLine="698"/>
        <w:jc w:val="center"/>
        <w:rPr>
          <w:rFonts w:ascii="Arial" w:hAnsi="Arial" w:cs="Arial"/>
        </w:rPr>
      </w:pPr>
      <w:r w:rsidRPr="00704431">
        <w:rPr>
          <w:rFonts w:ascii="Arial" w:hAnsi="Arial" w:cs="Arial"/>
        </w:rPr>
        <w:t>Раздел 4.СИСТЕМА ПРОГРАММНЫХ МЕРОПРИЯТИЙ</w:t>
      </w:r>
    </w:p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Достижение цели и решение основных задач программы требует реализации долгосрочного комплекса взаимоувязанных направлений:</w:t>
      </w:r>
    </w:p>
    <w:p w:rsidR="006256B1" w:rsidRPr="00704431" w:rsidRDefault="006256B1">
      <w:pPr>
        <w:ind w:left="838" w:hanging="279"/>
        <w:rPr>
          <w:rFonts w:ascii="Arial" w:hAnsi="Arial" w:cs="Arial"/>
        </w:rPr>
      </w:pPr>
      <w:r w:rsidRPr="00704431">
        <w:rPr>
          <w:rFonts w:ascii="Arial" w:hAnsi="Arial" w:cs="Arial"/>
        </w:rPr>
        <w:t>- повышение энергоэффективности в бюджетной сфере;</w:t>
      </w:r>
    </w:p>
    <w:p w:rsidR="006256B1" w:rsidRPr="00704431" w:rsidRDefault="006256B1">
      <w:pPr>
        <w:ind w:left="838" w:hanging="279"/>
        <w:rPr>
          <w:rFonts w:ascii="Arial" w:hAnsi="Arial" w:cs="Arial"/>
        </w:rPr>
      </w:pPr>
      <w:r w:rsidRPr="00704431">
        <w:rPr>
          <w:rFonts w:ascii="Arial" w:hAnsi="Arial" w:cs="Arial"/>
        </w:rPr>
        <w:t>- нормативно-законодательное, ресурсное, организационное и информационное обеспечение деятельности по повышению энергоэффективности;</w:t>
      </w:r>
    </w:p>
    <w:p w:rsidR="006256B1" w:rsidRPr="00704431" w:rsidRDefault="006256B1">
      <w:pPr>
        <w:ind w:left="838" w:hanging="279"/>
        <w:rPr>
          <w:rFonts w:ascii="Arial" w:hAnsi="Arial" w:cs="Arial"/>
        </w:rPr>
      </w:pPr>
      <w:r w:rsidRPr="00704431">
        <w:rPr>
          <w:rFonts w:ascii="Arial" w:hAnsi="Arial" w:cs="Arial"/>
        </w:rPr>
        <w:t>- модернизация систем освещения на основе энергоэкономичных осветительных приборов</w:t>
      </w:r>
      <w:r w:rsidR="0069118D" w:rsidRPr="00704431">
        <w:rPr>
          <w:rFonts w:ascii="Arial" w:hAnsi="Arial" w:cs="Arial"/>
        </w:rPr>
        <w:t>.</w:t>
      </w:r>
    </w:p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>
      <w:pPr>
        <w:ind w:firstLine="698"/>
        <w:jc w:val="center"/>
        <w:rPr>
          <w:rFonts w:ascii="Arial" w:hAnsi="Arial" w:cs="Arial"/>
        </w:rPr>
      </w:pPr>
      <w:r w:rsidRPr="00704431">
        <w:rPr>
          <w:rFonts w:ascii="Arial" w:hAnsi="Arial" w:cs="Arial"/>
        </w:rPr>
        <w:t>Раздел 5.МЕРОПРИЯТИЯ ЭНЕРГОСБЕРЕЖЕНИЯ И ПОВЫШЕНИЯ ЭНЕРГЕТИЧЕСКОЙ ЭФФЕКТИВНОСТИ.</w:t>
      </w:r>
    </w:p>
    <w:p w:rsidR="006256B1" w:rsidRPr="00704431" w:rsidRDefault="006256B1">
      <w:pPr>
        <w:rPr>
          <w:rFonts w:ascii="Arial" w:hAnsi="Arial" w:cs="Arial"/>
        </w:rPr>
      </w:pPr>
    </w:p>
    <w:p w:rsidR="006256B1" w:rsidRPr="0062038D" w:rsidRDefault="006256B1">
      <w:pPr>
        <w:rPr>
          <w:rFonts w:ascii="Arial" w:hAnsi="Arial" w:cs="Arial"/>
          <w:b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>Приоритетной задачей в области энергосбережения является проведение мероприятий, обеспечивающих снижение энергопотребления и уменьшение бюджетных средств, направляемых на оплату энергоресурсов. Необходимым шагом для реализации энергосберегающих мероприятий является проведение энергетического обследования объектов бюджетной сферы.</w:t>
      </w:r>
    </w:p>
    <w:p w:rsidR="006256B1" w:rsidRPr="0062038D" w:rsidRDefault="006256B1">
      <w:pPr>
        <w:rPr>
          <w:rFonts w:ascii="Arial" w:hAnsi="Arial" w:cs="Arial"/>
          <w:b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>Энергетическое обследование бюджетной сферы осуществляется в целях:</w:t>
      </w:r>
    </w:p>
    <w:p w:rsidR="006256B1" w:rsidRPr="0062038D" w:rsidRDefault="006256B1">
      <w:pPr>
        <w:rPr>
          <w:rFonts w:ascii="Arial" w:hAnsi="Arial" w:cs="Arial"/>
          <w:b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>- выявление потенциала энергосбережения;</w:t>
      </w:r>
    </w:p>
    <w:p w:rsidR="006256B1" w:rsidRPr="0062038D" w:rsidRDefault="006256B1">
      <w:pPr>
        <w:rPr>
          <w:rFonts w:ascii="Arial" w:hAnsi="Arial" w:cs="Arial"/>
          <w:b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>- определение основных энергосберегающих мероприятий;</w:t>
      </w:r>
    </w:p>
    <w:p w:rsidR="006256B1" w:rsidRPr="0062038D" w:rsidRDefault="006256B1">
      <w:pPr>
        <w:rPr>
          <w:rFonts w:ascii="Arial" w:hAnsi="Arial" w:cs="Arial"/>
          <w:b/>
        </w:rPr>
      </w:pPr>
      <w:r w:rsidRPr="0062038D">
        <w:rPr>
          <w:rStyle w:val="a3"/>
          <w:rFonts w:ascii="Arial" w:hAnsi="Arial" w:cs="Arial"/>
          <w:b w:val="0"/>
          <w:bCs/>
          <w:color w:val="auto"/>
        </w:rPr>
        <w:t>- установление нормативных показателей энергопотребления (лимитирования энергопотребления</w:t>
      </w:r>
      <w:r w:rsidR="0069118D" w:rsidRPr="0062038D">
        <w:rPr>
          <w:rStyle w:val="a3"/>
          <w:rFonts w:ascii="Arial" w:hAnsi="Arial" w:cs="Arial"/>
          <w:b w:val="0"/>
          <w:bCs/>
          <w:color w:val="auto"/>
        </w:rPr>
        <w:t>)</w:t>
      </w:r>
    </w:p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>
      <w:pPr>
        <w:pStyle w:val="a6"/>
        <w:rPr>
          <w:rFonts w:ascii="Arial" w:hAnsi="Arial" w:cs="Arial"/>
        </w:rPr>
      </w:pPr>
      <w:r w:rsidRPr="00704431">
        <w:rPr>
          <w:rFonts w:ascii="Arial" w:hAnsi="Arial" w:cs="Arial"/>
        </w:rPr>
        <w:t>Таблица 1.ПЕРЕЧЕНЬ ОСНОВНЫХ МЕРОПРИЯТИЙ В БЮДЖЕТНОЙ СФЕРЕ.</w:t>
      </w:r>
    </w:p>
    <w:tbl>
      <w:tblPr>
        <w:tblW w:w="10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2615"/>
        <w:gridCol w:w="1221"/>
        <w:gridCol w:w="1221"/>
        <w:gridCol w:w="1221"/>
        <w:gridCol w:w="1174"/>
        <w:gridCol w:w="2357"/>
      </w:tblGrid>
      <w:tr w:rsidR="006256B1" w:rsidRPr="00704431" w:rsidTr="004724A4">
        <w:tblPrEx>
          <w:tblCellMar>
            <w:top w:w="0" w:type="dxa"/>
            <w:bottom w:w="0" w:type="dxa"/>
          </w:tblCellMar>
        </w:tblPrEx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N п/п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Затраты, тыс. руб.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</w:p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Источник финансирования</w:t>
            </w:r>
          </w:p>
        </w:tc>
      </w:tr>
      <w:tr w:rsidR="006256B1" w:rsidRPr="00704431" w:rsidTr="004724A4">
        <w:tblPrEx>
          <w:tblCellMar>
            <w:top w:w="0" w:type="dxa"/>
            <w:bottom w:w="0" w:type="dxa"/>
          </w:tblCellMar>
        </w:tblPrEx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9118D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20</w:t>
            </w:r>
            <w:r w:rsidR="0062038D">
              <w:rPr>
                <w:rFonts w:ascii="Arial" w:hAnsi="Arial" w:cs="Arial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9118D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20</w:t>
            </w:r>
            <w:r w:rsidR="0062038D">
              <w:rPr>
                <w:rFonts w:ascii="Arial" w:hAnsi="Arial" w:cs="Arial"/>
              </w:rPr>
              <w:t>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9118D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202</w:t>
            </w:r>
            <w:r w:rsidR="0062038D">
              <w:rPr>
                <w:rFonts w:ascii="Arial" w:hAnsi="Arial" w:cs="Arial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Всего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</w:p>
        </w:tc>
      </w:tr>
      <w:tr w:rsidR="006256B1" w:rsidRPr="00704431" w:rsidTr="004724A4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Приобретение энергосберегающих светильников уличного освещения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6B1" w:rsidRPr="00704431" w:rsidRDefault="0062038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795,6</w:t>
            </w:r>
            <w:r w:rsidR="006256B1" w:rsidRPr="00704431">
              <w:rPr>
                <w:rFonts w:ascii="Arial" w:hAnsi="Arial" w:cs="Arial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6B1" w:rsidRPr="00704431" w:rsidRDefault="006256B1">
            <w:pPr>
              <w:pStyle w:val="a5"/>
              <w:jc w:val="center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6B1" w:rsidRPr="00704431" w:rsidRDefault="006256B1">
            <w:pPr>
              <w:pStyle w:val="a5"/>
              <w:jc w:val="center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6B1" w:rsidRPr="00704431" w:rsidRDefault="006256B1">
            <w:pPr>
              <w:pStyle w:val="a5"/>
              <w:jc w:val="center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4724A4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Бюджет Верхнесолоновского</w:t>
            </w:r>
          </w:p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сельского поселения</w:t>
            </w:r>
          </w:p>
        </w:tc>
      </w:tr>
    </w:tbl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Мероприятия Программы и объемы её финансирования уточняются ежегодно при формировании бюджета поселения на соответствующий финансовый год.</w:t>
      </w:r>
    </w:p>
    <w:p w:rsidR="006256B1" w:rsidRPr="00704431" w:rsidRDefault="006256B1">
      <w:pPr>
        <w:ind w:firstLine="698"/>
        <w:jc w:val="center"/>
        <w:rPr>
          <w:rFonts w:ascii="Arial" w:hAnsi="Arial" w:cs="Arial"/>
        </w:rPr>
      </w:pPr>
      <w:r w:rsidRPr="00704431">
        <w:rPr>
          <w:rFonts w:ascii="Arial" w:hAnsi="Arial" w:cs="Arial"/>
        </w:rPr>
        <w:lastRenderedPageBreak/>
        <w:t>Раздел 6. КОНТРОЛЬ ЗА ХОДОМ РЕАЛИЗАЦИИ ПРОГРАММЫ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Механизм реализации Программы предусматривает использование комплекса организационных, экономических и правовых мероприятий, необходимых для реализации цели и задач в данной Программе, механизм разработан в соответствии с положениями законодательства Российской Федерации.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Текущее управление и контроль за реализацией Программы осуществля</w:t>
      </w:r>
      <w:r w:rsidR="0069118D" w:rsidRPr="00704431">
        <w:rPr>
          <w:rFonts w:ascii="Arial" w:hAnsi="Arial" w:cs="Arial"/>
        </w:rPr>
        <w:t>ется администрацией Верхнесолоновского</w:t>
      </w:r>
      <w:r w:rsidRPr="00704431">
        <w:rPr>
          <w:rFonts w:ascii="Arial" w:hAnsi="Arial" w:cs="Arial"/>
        </w:rPr>
        <w:t xml:space="preserve"> сельского поселения: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- эксплуатационные расходы; осуществляет мониторинг выполнения показателей Программы;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- обеспечивает согласованные действия по подготовке и реализации мероприятий, целевому и эффективному использованию средств;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- осуществляет взаимодействие с ответственными за выполнение мероприятий лицами, запрашивает от них информацию о ходе выполнения программных мероприятий;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 xml:space="preserve">- формирует и представляет отчеты о выполнении муниципальной программы </w:t>
      </w:r>
      <w:r w:rsidR="0069118D" w:rsidRPr="00704431">
        <w:rPr>
          <w:rFonts w:ascii="Arial" w:hAnsi="Arial" w:cs="Arial"/>
        </w:rPr>
        <w:t>в Администрацию Суровикинского муниципального района.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Перечень мероприятий Программы, их ресурсное обеспечение и корректировка предусматриваются при ф</w:t>
      </w:r>
      <w:r w:rsidR="004724A4" w:rsidRPr="00704431">
        <w:rPr>
          <w:rFonts w:ascii="Arial" w:hAnsi="Arial" w:cs="Arial"/>
        </w:rPr>
        <w:t>ормировании бюджета Верхнесолоновского</w:t>
      </w:r>
      <w:r w:rsidRPr="00704431">
        <w:rPr>
          <w:rFonts w:ascii="Arial" w:hAnsi="Arial" w:cs="Arial"/>
        </w:rPr>
        <w:t xml:space="preserve"> сельского поселения на очередной финансовый год, а так же при его корректировке в текущем году.</w:t>
      </w:r>
    </w:p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>
      <w:pPr>
        <w:ind w:firstLine="698"/>
        <w:jc w:val="center"/>
        <w:rPr>
          <w:rFonts w:ascii="Arial" w:hAnsi="Arial" w:cs="Arial"/>
        </w:rPr>
      </w:pPr>
      <w:r w:rsidRPr="00704431">
        <w:rPr>
          <w:rFonts w:ascii="Arial" w:hAnsi="Arial" w:cs="Arial"/>
        </w:rPr>
        <w:t>Раздел 7. ОЖИДАЕМЫЕ КОНЕЧНЫЕ РЕЗУЛЬТАТЫ РЕАЛИЗАЦИИ ПРОГРАММЫ.</w:t>
      </w:r>
    </w:p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Результатами реализации Программы будут являться: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1. повышение эффективности энергопотребления путем внедрения современных энергосберегающих технологий;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2. замена изношенного, морально и физически устаревшего оборудования;</w:t>
      </w:r>
    </w:p>
    <w:p w:rsidR="006256B1" w:rsidRPr="00704431" w:rsidRDefault="006256B1">
      <w:pPr>
        <w:rPr>
          <w:rFonts w:ascii="Arial" w:hAnsi="Arial" w:cs="Arial"/>
        </w:rPr>
      </w:pPr>
      <w:r w:rsidRPr="00704431">
        <w:rPr>
          <w:rFonts w:ascii="Arial" w:hAnsi="Arial" w:cs="Arial"/>
        </w:rPr>
        <w:t>3. снижение затратной части на оплату потребленных энергоресурсов.</w:t>
      </w:r>
    </w:p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>
      <w:pPr>
        <w:ind w:firstLine="698"/>
        <w:jc w:val="center"/>
        <w:rPr>
          <w:rFonts w:ascii="Arial" w:hAnsi="Arial" w:cs="Arial"/>
        </w:rPr>
      </w:pPr>
      <w:r w:rsidRPr="00704431">
        <w:rPr>
          <w:rFonts w:ascii="Arial" w:hAnsi="Arial" w:cs="Arial"/>
        </w:rPr>
        <w:t>Раздел 8. ОБЪЕМЫ И ИСТОЧНИКИ ФИНАНСИРОВАНИЯ.</w:t>
      </w:r>
    </w:p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>
      <w:pPr>
        <w:pStyle w:val="a6"/>
        <w:rPr>
          <w:rFonts w:ascii="Arial" w:hAnsi="Arial" w:cs="Arial"/>
        </w:rPr>
      </w:pPr>
      <w:r w:rsidRPr="00704431">
        <w:rPr>
          <w:rFonts w:ascii="Arial" w:hAnsi="Arial" w:cs="Arial"/>
        </w:rPr>
        <w:t>Объемы и источ</w:t>
      </w:r>
      <w:r w:rsidR="004724A4" w:rsidRPr="00704431">
        <w:rPr>
          <w:rFonts w:ascii="Arial" w:hAnsi="Arial" w:cs="Arial"/>
        </w:rPr>
        <w:t>ники финансирования Верхнесолоновского</w:t>
      </w:r>
      <w:r w:rsidRPr="00704431">
        <w:rPr>
          <w:rFonts w:ascii="Arial" w:hAnsi="Arial" w:cs="Arial"/>
        </w:rPr>
        <w:t xml:space="preserve"> сельского поселения (тыс. руб.)</w:t>
      </w:r>
    </w:p>
    <w:tbl>
      <w:tblPr>
        <w:tblW w:w="10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2126"/>
        <w:gridCol w:w="1828"/>
        <w:gridCol w:w="2088"/>
      </w:tblGrid>
      <w:tr w:rsidR="006256B1" w:rsidRPr="00704431" w:rsidTr="004724A4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Наименование источника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4724A4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20</w:t>
            </w:r>
            <w:r w:rsidR="0062038D">
              <w:rPr>
                <w:rFonts w:ascii="Arial" w:hAnsi="Arial" w:cs="Arial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4724A4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20</w:t>
            </w:r>
            <w:r w:rsidR="0062038D">
              <w:rPr>
                <w:rFonts w:ascii="Arial" w:hAnsi="Arial" w:cs="Arial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4724A4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202</w:t>
            </w:r>
            <w:r w:rsidR="0062038D">
              <w:rPr>
                <w:rFonts w:ascii="Arial" w:hAnsi="Arial" w:cs="Arial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Итого</w:t>
            </w:r>
          </w:p>
        </w:tc>
      </w:tr>
      <w:tr w:rsidR="006256B1" w:rsidRPr="00704431" w:rsidTr="004724A4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4724A4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 xml:space="preserve">Бюджет Верхнесолоновского </w:t>
            </w:r>
            <w:r w:rsidR="006256B1" w:rsidRPr="00704431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3042DE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0,0</w:t>
            </w:r>
          </w:p>
        </w:tc>
      </w:tr>
    </w:tbl>
    <w:p w:rsidR="006256B1" w:rsidRPr="00704431" w:rsidRDefault="006256B1">
      <w:pPr>
        <w:rPr>
          <w:rFonts w:ascii="Arial" w:hAnsi="Arial" w:cs="Arial"/>
        </w:rPr>
      </w:pPr>
    </w:p>
    <w:p w:rsidR="006256B1" w:rsidRPr="00704431" w:rsidRDefault="006256B1" w:rsidP="002C1493">
      <w:pPr>
        <w:ind w:firstLine="698"/>
        <w:jc w:val="right"/>
        <w:rPr>
          <w:rFonts w:ascii="Arial" w:hAnsi="Arial" w:cs="Arial"/>
        </w:rPr>
      </w:pPr>
      <w:r w:rsidRPr="00704431">
        <w:rPr>
          <w:rFonts w:ascii="Arial" w:hAnsi="Arial" w:cs="Arial"/>
        </w:rPr>
        <w:t>Приложение N 1</w:t>
      </w:r>
    </w:p>
    <w:p w:rsidR="006256B1" w:rsidRPr="00704431" w:rsidRDefault="006256B1">
      <w:pPr>
        <w:rPr>
          <w:rFonts w:ascii="Arial" w:hAnsi="Arial" w:cs="Arial"/>
        </w:rPr>
      </w:pPr>
    </w:p>
    <w:tbl>
      <w:tblPr>
        <w:tblW w:w="10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3173"/>
        <w:gridCol w:w="1910"/>
      </w:tblGrid>
      <w:tr w:rsidR="006256B1" w:rsidRPr="00704431" w:rsidTr="0081095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5"/>
              <w:jc w:val="center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Наименование населенных пунктов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Кол-во светильников по каждой улице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6256B1">
            <w:pPr>
              <w:pStyle w:val="a5"/>
              <w:jc w:val="center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Тип установленных ламп и их количество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Нуждающиеся в первоочередных мероприятиях/</w:t>
            </w:r>
          </w:p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оборудовании</w:t>
            </w:r>
          </w:p>
        </w:tc>
      </w:tr>
      <w:tr w:rsidR="006256B1" w:rsidRPr="00704431" w:rsidTr="0081095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4724A4">
            <w:pPr>
              <w:pStyle w:val="a5"/>
              <w:jc w:val="center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х.Верхнесолоновский</w:t>
            </w:r>
          </w:p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</w:p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</w:p>
          <w:p w:rsidR="006256B1" w:rsidRPr="00704431" w:rsidRDefault="00810955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х. Нижнесолоновский</w:t>
            </w:r>
          </w:p>
          <w:p w:rsidR="006256B1" w:rsidRDefault="004724A4">
            <w:pPr>
              <w:pStyle w:val="a5"/>
              <w:jc w:val="center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х.Верхнеаксеновский</w:t>
            </w:r>
          </w:p>
          <w:p w:rsidR="00810955" w:rsidRPr="00810955" w:rsidRDefault="00810955" w:rsidP="00810955">
            <w:pPr>
              <w:rPr>
                <w:rFonts w:ascii="Arial" w:hAnsi="Arial" w:cs="Arial"/>
              </w:rPr>
            </w:pPr>
            <w:r w:rsidRPr="00810955">
              <w:rPr>
                <w:rFonts w:ascii="Arial" w:hAnsi="Arial" w:cs="Arial"/>
              </w:rPr>
              <w:t>х.Пещеровский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704431" w:rsidRDefault="004724A4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 xml:space="preserve">2 </w:t>
            </w:r>
            <w:r w:rsidR="006256B1" w:rsidRPr="00704431">
              <w:rPr>
                <w:rFonts w:ascii="Arial" w:hAnsi="Arial" w:cs="Arial"/>
              </w:rPr>
              <w:t xml:space="preserve"> улиц</w:t>
            </w:r>
            <w:r w:rsidRPr="00704431">
              <w:rPr>
                <w:rFonts w:ascii="Arial" w:hAnsi="Arial" w:cs="Arial"/>
              </w:rPr>
              <w:t xml:space="preserve">ы- </w:t>
            </w:r>
            <w:r w:rsidR="00810955">
              <w:rPr>
                <w:rFonts w:ascii="Arial" w:hAnsi="Arial" w:cs="Arial"/>
              </w:rPr>
              <w:t>10</w:t>
            </w:r>
            <w:r w:rsidR="006256B1" w:rsidRPr="00704431">
              <w:rPr>
                <w:rFonts w:ascii="Arial" w:hAnsi="Arial" w:cs="Arial"/>
              </w:rPr>
              <w:t xml:space="preserve"> светильников</w:t>
            </w:r>
          </w:p>
          <w:p w:rsidR="006256B1" w:rsidRPr="00704431" w:rsidRDefault="006256B1">
            <w:pPr>
              <w:pStyle w:val="a5"/>
              <w:rPr>
                <w:rFonts w:ascii="Arial" w:hAnsi="Arial" w:cs="Arial"/>
              </w:rPr>
            </w:pPr>
          </w:p>
          <w:p w:rsidR="006256B1" w:rsidRPr="00704431" w:rsidRDefault="003042DE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улица -5 светильников</w:t>
            </w:r>
          </w:p>
          <w:p w:rsidR="006256B1" w:rsidRDefault="004724A4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1 улица -</w:t>
            </w:r>
            <w:r w:rsidR="006256B1" w:rsidRPr="00704431">
              <w:rPr>
                <w:rFonts w:ascii="Arial" w:hAnsi="Arial" w:cs="Arial"/>
              </w:rPr>
              <w:t>4 светильник</w:t>
            </w:r>
          </w:p>
          <w:p w:rsidR="00810955" w:rsidRPr="00810955" w:rsidRDefault="00810955" w:rsidP="0081095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0955">
              <w:rPr>
                <w:rFonts w:ascii="Arial" w:hAnsi="Arial" w:cs="Arial"/>
              </w:rPr>
              <w:t>улица</w:t>
            </w:r>
            <w:r>
              <w:rPr>
                <w:rFonts w:ascii="Arial" w:hAnsi="Arial" w:cs="Arial"/>
              </w:rPr>
              <w:t>–6 светильников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B1" w:rsidRPr="003042DE" w:rsidRDefault="003042DE">
            <w:pPr>
              <w:pStyle w:val="a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Светильник светодиодный </w:t>
            </w:r>
            <w:r>
              <w:rPr>
                <w:rFonts w:ascii="Arial" w:hAnsi="Arial" w:cs="Arial"/>
                <w:lang w:val="en-US"/>
              </w:rPr>
              <w:t>standart -32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B1" w:rsidRPr="00704431" w:rsidRDefault="006256B1">
            <w:pPr>
              <w:pStyle w:val="a6"/>
              <w:rPr>
                <w:rFonts w:ascii="Arial" w:hAnsi="Arial" w:cs="Arial"/>
              </w:rPr>
            </w:pPr>
            <w:r w:rsidRPr="00704431">
              <w:rPr>
                <w:rFonts w:ascii="Arial" w:hAnsi="Arial" w:cs="Arial"/>
              </w:rPr>
              <w:t>Приобретение и установка светильников уличного освещения</w:t>
            </w:r>
          </w:p>
        </w:tc>
      </w:tr>
    </w:tbl>
    <w:p w:rsidR="006256B1" w:rsidRPr="00704431" w:rsidRDefault="006256B1">
      <w:pPr>
        <w:rPr>
          <w:rFonts w:ascii="Arial" w:hAnsi="Arial" w:cs="Arial"/>
        </w:rPr>
      </w:pPr>
    </w:p>
    <w:sectPr w:rsidR="006256B1" w:rsidRPr="00704431">
      <w:pgSz w:w="11900" w:h="16800"/>
      <w:pgMar w:top="1134" w:right="800" w:bottom="1134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B1"/>
    <w:rsid w:val="00056886"/>
    <w:rsid w:val="001356E2"/>
    <w:rsid w:val="001475FB"/>
    <w:rsid w:val="001E2C09"/>
    <w:rsid w:val="002C1493"/>
    <w:rsid w:val="003042DE"/>
    <w:rsid w:val="003F7BDF"/>
    <w:rsid w:val="004724A4"/>
    <w:rsid w:val="00493BCF"/>
    <w:rsid w:val="005702C7"/>
    <w:rsid w:val="005D34F2"/>
    <w:rsid w:val="0062038D"/>
    <w:rsid w:val="006256B1"/>
    <w:rsid w:val="00676E00"/>
    <w:rsid w:val="0069118D"/>
    <w:rsid w:val="00704431"/>
    <w:rsid w:val="00810955"/>
    <w:rsid w:val="008E6346"/>
    <w:rsid w:val="00BB6AD7"/>
    <w:rsid w:val="00F2139C"/>
    <w:rsid w:val="00F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No Spacing"/>
    <w:link w:val="a9"/>
    <w:uiPriority w:val="1"/>
    <w:qFormat/>
    <w:rsid w:val="005D34F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5D34F2"/>
    <w:rPr>
      <w:sz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No Spacing"/>
    <w:link w:val="a9"/>
    <w:uiPriority w:val="1"/>
    <w:qFormat/>
    <w:rsid w:val="005D34F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5D34F2"/>
    <w:rPr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94365&amp;sub=0" TargetMode="External"/><Relationship Id="rId13" Type="http://schemas.openxmlformats.org/officeDocument/2006/relationships/hyperlink" Target="http://municipal.garant.ru/document?id=12071109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6631326&amp;sub=0" TargetMode="External"/><Relationship Id="rId12" Type="http://schemas.openxmlformats.org/officeDocument/2006/relationships/hyperlink" Target="http://municipal.garant.ru/document?id=12071109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hyperlink" Target="http://municipal.garant.ru/document?id=12072853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6631326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72853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Майоровского сельского поселения Котельниковского муниципального района Волгоградской области</vt:lpstr>
    </vt:vector>
  </TitlesOfParts>
  <Company>НПП "Гарант-Сервис"</Company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Майоровского сельского поселения Котельниковского муниципального района Волгоградской области</dc:title>
  <dc:creator>НПП "Гарант-Сервис"</dc:creator>
  <dc:description>Документ экспортирован из системы ГАРАНТ</dc:description>
  <cp:lastModifiedBy>PC</cp:lastModifiedBy>
  <cp:revision>2</cp:revision>
  <cp:lastPrinted>2019-12-12T05:43:00Z</cp:lastPrinted>
  <dcterms:created xsi:type="dcterms:W3CDTF">2020-03-05T12:51:00Z</dcterms:created>
  <dcterms:modified xsi:type="dcterms:W3CDTF">2020-03-05T12:51:00Z</dcterms:modified>
</cp:coreProperties>
</file>