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D" w:rsidRDefault="001226FD"/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АДМИНИСТРАЦИЯ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ВОЛГОГРАДСКОЙ ОБЛАСТИ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66519" w:rsidRP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519">
        <w:rPr>
          <w:rFonts w:ascii="Arial" w:hAnsi="Arial" w:cs="Arial"/>
          <w:sz w:val="24"/>
          <w:szCs w:val="24"/>
        </w:rPr>
        <w:t>ПОСТАНОВЛЕНИЕ</w:t>
      </w:r>
      <w:r w:rsidR="0033182C">
        <w:rPr>
          <w:rFonts w:ascii="Arial" w:hAnsi="Arial" w:cs="Arial"/>
          <w:sz w:val="24"/>
          <w:szCs w:val="24"/>
        </w:rPr>
        <w:t xml:space="preserve">           проект</w:t>
      </w:r>
    </w:p>
    <w:p w:rsidR="00E66519" w:rsidRDefault="00E66519" w:rsidP="00E665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66519" w:rsidRPr="00E66519" w:rsidRDefault="00E66519" w:rsidP="00E6651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.07</w:t>
      </w:r>
      <w:r w:rsidRPr="00E66519">
        <w:rPr>
          <w:rFonts w:ascii="Arial" w:hAnsi="Arial" w:cs="Arial"/>
          <w:sz w:val="24"/>
          <w:szCs w:val="24"/>
        </w:rPr>
        <w:t xml:space="preserve">. 2020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</w:t>
      </w:r>
    </w:p>
    <w:p w:rsidR="00E66519" w:rsidRDefault="00E66519"/>
    <w:p w:rsidR="00E66519" w:rsidRDefault="00E66519" w:rsidP="00E66519">
      <w:pPr>
        <w:jc w:val="center"/>
        <w:rPr>
          <w:rFonts w:ascii="Arial" w:hAnsi="Arial" w:cs="Arial"/>
          <w:b/>
          <w:sz w:val="24"/>
          <w:szCs w:val="24"/>
        </w:rPr>
      </w:pPr>
      <w:r w:rsidRPr="00E66519">
        <w:rPr>
          <w:rFonts w:ascii="Arial" w:hAnsi="Arial" w:cs="Arial"/>
          <w:b/>
          <w:sz w:val="24"/>
          <w:szCs w:val="24"/>
        </w:rPr>
        <w:t xml:space="preserve">Об утверждении перечня видов муниципального контроля и органов местного самоуправления </w:t>
      </w:r>
      <w:proofErr w:type="spellStart"/>
      <w:r w:rsidRPr="00E66519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E66519">
        <w:rPr>
          <w:rFonts w:ascii="Arial" w:hAnsi="Arial" w:cs="Arial"/>
          <w:b/>
          <w:sz w:val="24"/>
          <w:szCs w:val="24"/>
        </w:rPr>
        <w:t xml:space="preserve"> сельского поселения, уполномоченных на их осуществление</w:t>
      </w:r>
    </w:p>
    <w:p w:rsidR="00E66519" w:rsidRDefault="00646FD2" w:rsidP="00E6651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66519" w:rsidRPr="00E66519">
        <w:rPr>
          <w:rFonts w:ascii="Arial" w:hAnsi="Arial" w:cs="Arial"/>
          <w:sz w:val="24"/>
          <w:szCs w:val="24"/>
        </w:rPr>
        <w:t xml:space="preserve">В соответствии с </w:t>
      </w:r>
      <w:r w:rsidR="00E66519">
        <w:rPr>
          <w:rFonts w:ascii="Arial" w:hAnsi="Arial" w:cs="Arial"/>
          <w:sz w:val="24"/>
          <w:szCs w:val="24"/>
        </w:rPr>
        <w:t xml:space="preserve">решением Совета депутатов </w:t>
      </w:r>
      <w:proofErr w:type="spellStart"/>
      <w:r w:rsidR="00E6651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E6651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E66519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E6651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22.05.2017 № 26/88 «</w:t>
      </w:r>
      <w:r w:rsidR="00E66519" w:rsidRPr="00E66519">
        <w:rPr>
          <w:rFonts w:ascii="Arial" w:hAnsi="Arial" w:cs="Arial"/>
          <w:sz w:val="24"/>
          <w:szCs w:val="24"/>
        </w:rPr>
        <w:t xml:space="preserve">О порядке ведения перечня видов муниципального контроля и органов местного самоуправления </w:t>
      </w:r>
      <w:proofErr w:type="spellStart"/>
      <w:r w:rsidR="00E66519" w:rsidRPr="00E6651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E66519" w:rsidRPr="00E66519">
        <w:rPr>
          <w:rFonts w:ascii="Arial" w:hAnsi="Arial" w:cs="Arial"/>
          <w:sz w:val="24"/>
          <w:szCs w:val="24"/>
        </w:rPr>
        <w:t xml:space="preserve"> сельского поселения</w:t>
      </w:r>
      <w:r w:rsidR="00E66519" w:rsidRPr="00E66519">
        <w:rPr>
          <w:rFonts w:ascii="Arial" w:hAnsi="Arial" w:cs="Arial"/>
          <w:i/>
          <w:sz w:val="24"/>
          <w:szCs w:val="24"/>
          <w:u w:val="single"/>
        </w:rPr>
        <w:t>,</w:t>
      </w:r>
      <w:r w:rsidR="00E66519" w:rsidRPr="00E66519">
        <w:rPr>
          <w:rFonts w:ascii="Arial" w:hAnsi="Arial" w:cs="Arial"/>
          <w:sz w:val="24"/>
          <w:szCs w:val="24"/>
        </w:rPr>
        <w:t xml:space="preserve"> уполномоченных на их осуществление</w:t>
      </w:r>
      <w:r w:rsidR="00EF004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постановляет:</w:t>
      </w:r>
    </w:p>
    <w:p w:rsidR="00646FD2" w:rsidRDefault="00646FD2" w:rsidP="00E665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перечень </w:t>
      </w:r>
      <w:r w:rsidRPr="00646FD2">
        <w:rPr>
          <w:rFonts w:ascii="Arial" w:hAnsi="Arial" w:cs="Arial"/>
          <w:sz w:val="24"/>
          <w:szCs w:val="24"/>
        </w:rPr>
        <w:t xml:space="preserve">видов муниципального контроля и органов местного самоуправления </w:t>
      </w:r>
      <w:proofErr w:type="spellStart"/>
      <w:r w:rsidRPr="00646FD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646FD2">
        <w:rPr>
          <w:rFonts w:ascii="Arial" w:hAnsi="Arial" w:cs="Arial"/>
          <w:sz w:val="24"/>
          <w:szCs w:val="24"/>
        </w:rPr>
        <w:t xml:space="preserve"> сельского поселения, уполномоченных на их осуществление</w:t>
      </w:r>
      <w:r>
        <w:rPr>
          <w:rFonts w:ascii="Arial" w:hAnsi="Arial" w:cs="Arial"/>
          <w:sz w:val="24"/>
          <w:szCs w:val="24"/>
        </w:rPr>
        <w:t>.</w:t>
      </w: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</w:p>
    <w:p w:rsid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</w:p>
    <w:p w:rsidR="00646FD2" w:rsidRPr="00161C55" w:rsidRDefault="00646FD2" w:rsidP="00646FD2">
      <w:pPr>
        <w:pStyle w:val="a3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61C55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646FD2" w:rsidRPr="00161C55" w:rsidRDefault="00646FD2" w:rsidP="00646FD2">
      <w:pPr>
        <w:pStyle w:val="a3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46FD2" w:rsidRPr="00161C55" w:rsidRDefault="00646FD2" w:rsidP="00646FD2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61C5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61C5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646FD2" w:rsidRPr="00161C55" w:rsidRDefault="00646FD2" w:rsidP="00646FD2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161C55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646FD2" w:rsidRPr="00646FD2" w:rsidRDefault="00646FD2" w:rsidP="00646FD2">
      <w:pPr>
        <w:jc w:val="both"/>
        <w:rPr>
          <w:rFonts w:ascii="Arial" w:hAnsi="Arial" w:cs="Arial"/>
          <w:sz w:val="24"/>
          <w:szCs w:val="24"/>
        </w:rPr>
      </w:pPr>
    </w:p>
    <w:p w:rsidR="00646FD2" w:rsidRPr="00E66519" w:rsidRDefault="00646FD2" w:rsidP="00E665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6519" w:rsidRPr="00E66519" w:rsidRDefault="00E66519" w:rsidP="00E6651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6519" w:rsidRDefault="00E66519"/>
    <w:p w:rsidR="00E66519" w:rsidRDefault="00E66519"/>
    <w:p w:rsidR="00E66519" w:rsidRDefault="00E66519"/>
    <w:p w:rsidR="00E66519" w:rsidRDefault="00E66519"/>
    <w:p w:rsidR="00E66519" w:rsidRP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 w:rsidRPr="00646FD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646FD2" w:rsidRPr="00646FD2" w:rsidRDefault="00646FD2" w:rsidP="00646FD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№  </w:t>
      </w:r>
    </w:p>
    <w:p w:rsidR="00E66519" w:rsidRPr="00646FD2" w:rsidRDefault="00E66519" w:rsidP="00646FD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6519" w:rsidRDefault="00E66519"/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5860D1">
        <w:rPr>
          <w:rFonts w:ascii="Arial" w:hAnsi="Arial" w:cs="Arial"/>
          <w:b/>
          <w:sz w:val="24"/>
          <w:szCs w:val="24"/>
        </w:rPr>
        <w:t>ПЕРЕЧЕНЬ</w:t>
      </w:r>
    </w:p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860D1">
        <w:rPr>
          <w:rFonts w:ascii="Arial" w:hAnsi="Arial" w:cs="Arial"/>
          <w:sz w:val="24"/>
          <w:szCs w:val="24"/>
        </w:rPr>
        <w:t xml:space="preserve">видов муниципального контроля и органов местного самоуправления </w:t>
      </w:r>
      <w:proofErr w:type="spellStart"/>
      <w:r w:rsidRPr="005860D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5860D1">
        <w:rPr>
          <w:rFonts w:ascii="Arial" w:hAnsi="Arial" w:cs="Arial"/>
          <w:sz w:val="24"/>
          <w:szCs w:val="24"/>
        </w:rPr>
        <w:t xml:space="preserve"> сельского поселения, уполномоченных на их осуществление</w:t>
      </w:r>
    </w:p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155"/>
        <w:gridCol w:w="2869"/>
        <w:gridCol w:w="3180"/>
      </w:tblGrid>
      <w:tr w:rsidR="00E66519" w:rsidRPr="005860D1" w:rsidTr="00B156D9"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вид муниципального контроля, осуществляемого органом </w:t>
            </w:r>
            <w:r w:rsidRPr="005860D1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Наименование органа </w:t>
            </w:r>
            <w:r w:rsidRPr="005860D1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3180" w:type="dxa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E66519" w:rsidRPr="005860D1" w:rsidTr="00B156D9"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</w:tcPr>
          <w:p w:rsidR="00E66519" w:rsidRPr="005860D1" w:rsidRDefault="00E6651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60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66519" w:rsidRPr="005860D1" w:rsidTr="00B156D9">
        <w:tc>
          <w:tcPr>
            <w:tcW w:w="0" w:type="auto"/>
          </w:tcPr>
          <w:p w:rsidR="00E66519" w:rsidRPr="005860D1" w:rsidRDefault="00646FD2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E66519" w:rsidRPr="005860D1" w:rsidRDefault="00646FD2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0" w:type="auto"/>
          </w:tcPr>
          <w:p w:rsidR="00E6651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Суровикинского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80" w:type="dxa"/>
          </w:tcPr>
          <w:p w:rsidR="00C23BA5" w:rsidRPr="00C23BA5" w:rsidRDefault="00C23BA5" w:rsidP="00C23B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B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Постановление о</w:t>
            </w:r>
            <w:r w:rsidRPr="00C23BA5">
              <w:rPr>
                <w:rFonts w:ascii="Arial" w:hAnsi="Arial" w:cs="Arial"/>
                <w:sz w:val="24"/>
                <w:szCs w:val="24"/>
              </w:rPr>
              <w:t>т  01.06. 2020  года                                                                №  35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23BA5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 исполнения муниципальной функции по осуществлению  муниципального жилищного  контроля на территории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t>Верхнесолоновского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t xml:space="preserve"> сельского поселения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t>Суровикинского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t xml:space="preserve"> муниципального района Волгоградской области</w:t>
            </w:r>
            <w:r>
              <w:rPr>
                <w:rFonts w:ascii="Arial" w:hAnsi="Arial" w:cs="Arial"/>
                <w:kern w:val="1"/>
                <w:sz w:val="24"/>
                <w:szCs w:val="24"/>
                <w:lang/>
              </w:rPr>
              <w:t>»</w:t>
            </w:r>
          </w:p>
          <w:p w:rsidR="00E66519" w:rsidRPr="00C23BA5" w:rsidRDefault="00E66519" w:rsidP="00C23BA5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56D9" w:rsidRPr="005860D1" w:rsidTr="00B156D9">
        <w:tc>
          <w:tcPr>
            <w:tcW w:w="0" w:type="auto"/>
          </w:tcPr>
          <w:p w:rsidR="00B156D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B156D9" w:rsidRPr="00D67C36" w:rsidRDefault="00B156D9" w:rsidP="00D67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7C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обеспечением 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сохранности </w:t>
            </w:r>
            <w:r w:rsidRPr="00D67C36">
              <w:rPr>
                <w:rFonts w:ascii="Arial" w:hAnsi="Arial" w:cs="Arial"/>
                <w:sz w:val="24"/>
                <w:szCs w:val="24"/>
              </w:rPr>
              <w:t xml:space="preserve">автомобильных дорог  местного значения в границах населенных пунктов </w:t>
            </w:r>
            <w:proofErr w:type="spellStart"/>
            <w:r w:rsidRPr="00D67C36">
              <w:rPr>
                <w:rFonts w:ascii="Arial" w:hAnsi="Arial" w:cs="Arial"/>
                <w:kern w:val="1"/>
                <w:sz w:val="24"/>
                <w:szCs w:val="24"/>
                <w:lang/>
              </w:rPr>
              <w:t>Верхнесолоновского</w:t>
            </w:r>
            <w:proofErr w:type="spellEnd"/>
            <w:r w:rsidRPr="00D67C36">
              <w:rPr>
                <w:rFonts w:ascii="Arial" w:hAnsi="Arial" w:cs="Arial"/>
                <w:kern w:val="1"/>
                <w:sz w:val="24"/>
                <w:szCs w:val="24"/>
                <w:lang/>
              </w:rPr>
              <w:t xml:space="preserve"> сельского поселения </w:t>
            </w:r>
            <w:proofErr w:type="spellStart"/>
            <w:r w:rsidRPr="00D67C36">
              <w:rPr>
                <w:rFonts w:ascii="Arial" w:hAnsi="Arial" w:cs="Arial"/>
                <w:kern w:val="1"/>
                <w:sz w:val="24"/>
                <w:szCs w:val="24"/>
                <w:lang/>
              </w:rPr>
              <w:t>Суровикинского</w:t>
            </w:r>
            <w:proofErr w:type="spellEnd"/>
            <w:r w:rsidRPr="00D67C36">
              <w:rPr>
                <w:rFonts w:ascii="Arial" w:hAnsi="Arial" w:cs="Arial"/>
                <w:kern w:val="1"/>
                <w:sz w:val="24"/>
                <w:szCs w:val="24"/>
                <w:lang/>
              </w:rPr>
              <w:t xml:space="preserve"> муниципального района Волгоградской области</w:t>
            </w:r>
          </w:p>
        </w:tc>
        <w:tc>
          <w:tcPr>
            <w:tcW w:w="0" w:type="auto"/>
          </w:tcPr>
          <w:p w:rsidR="00B156D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Суровикинского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180" w:type="dxa"/>
          </w:tcPr>
          <w:p w:rsidR="00C23BA5" w:rsidRPr="00C23BA5" w:rsidRDefault="00C23BA5" w:rsidP="00C23B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BA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Постановление         о</w:t>
            </w:r>
            <w:r w:rsidRPr="00C23BA5">
              <w:rPr>
                <w:rFonts w:ascii="Arial" w:hAnsi="Arial" w:cs="Arial"/>
                <w:sz w:val="24"/>
                <w:szCs w:val="24"/>
              </w:rPr>
              <w:t>т  21  февраля  2019  года                                                                №  18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C23BA5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 исполнения муниципальной функции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осуществлению  муниципального </w:t>
            </w:r>
            <w:proofErr w:type="gramStart"/>
            <w:r w:rsidRPr="00C23BA5">
              <w:rPr>
                <w:rFonts w:ascii="Arial" w:hAnsi="Arial" w:cs="Arial"/>
                <w:sz w:val="24"/>
                <w:szCs w:val="24"/>
              </w:rPr>
              <w:t>контр</w:t>
            </w:r>
            <w:r w:rsidR="0033182C">
              <w:rPr>
                <w:rFonts w:ascii="Arial" w:hAnsi="Arial" w:cs="Arial"/>
                <w:sz w:val="24"/>
                <w:szCs w:val="24"/>
              </w:rPr>
              <w:t>оля за</w:t>
            </w:r>
            <w:proofErr w:type="gramEnd"/>
            <w:r w:rsidR="0033182C"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</w:t>
            </w:r>
            <w:r w:rsidRPr="00C23BA5">
              <w:rPr>
                <w:rFonts w:ascii="Arial" w:hAnsi="Arial" w:cs="Arial"/>
                <w:sz w:val="24"/>
                <w:szCs w:val="24"/>
              </w:rPr>
              <w:t xml:space="preserve">автомобильных дорог  местного значения в границах населенных пунктов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lastRenderedPageBreak/>
              <w:t>Верхнесолоновского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t xml:space="preserve"> сельского поселения </w:t>
            </w:r>
            <w:proofErr w:type="spellStart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t>Суровикинского</w:t>
            </w:r>
            <w:proofErr w:type="spellEnd"/>
            <w:r w:rsidRPr="00C23BA5">
              <w:rPr>
                <w:rFonts w:ascii="Arial" w:hAnsi="Arial" w:cs="Arial"/>
                <w:kern w:val="1"/>
                <w:sz w:val="24"/>
                <w:szCs w:val="24"/>
                <w:lang/>
              </w:rPr>
              <w:t xml:space="preserve"> муниципального района Волгоградской области</w:t>
            </w:r>
            <w:r w:rsidR="0033182C">
              <w:rPr>
                <w:rFonts w:ascii="Arial" w:hAnsi="Arial" w:cs="Arial"/>
                <w:kern w:val="1"/>
                <w:sz w:val="24"/>
                <w:szCs w:val="24"/>
                <w:lang/>
              </w:rPr>
              <w:t>»</w:t>
            </w:r>
          </w:p>
          <w:p w:rsidR="00C23BA5" w:rsidRPr="00C23BA5" w:rsidRDefault="00C23BA5" w:rsidP="00C23BA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B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56D9" w:rsidRPr="005860D1" w:rsidRDefault="00B156D9" w:rsidP="000F6B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6519" w:rsidRPr="005860D1" w:rsidRDefault="00E66519" w:rsidP="00E66519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519" w:rsidRDefault="00E66519"/>
    <w:sectPr w:rsidR="00E66519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6519"/>
    <w:rsid w:val="00056657"/>
    <w:rsid w:val="000D2087"/>
    <w:rsid w:val="001226FD"/>
    <w:rsid w:val="0033182C"/>
    <w:rsid w:val="003E315B"/>
    <w:rsid w:val="00646FD2"/>
    <w:rsid w:val="008A2F3D"/>
    <w:rsid w:val="009E31A0"/>
    <w:rsid w:val="00B156D9"/>
    <w:rsid w:val="00C13093"/>
    <w:rsid w:val="00C23BA5"/>
    <w:rsid w:val="00D67C36"/>
    <w:rsid w:val="00E66519"/>
    <w:rsid w:val="00E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65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46FD2"/>
    <w:rPr>
      <w:rFonts w:ascii="Calibri" w:eastAsia="Calibri" w:hAnsi="Calibri" w:cs="Times New Roman"/>
    </w:rPr>
  </w:style>
  <w:style w:type="paragraph" w:customStyle="1" w:styleId="ConsPlusCell">
    <w:name w:val="ConsPlusCell"/>
    <w:rsid w:val="00C23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2020-07-13T05:53:00Z</dcterms:created>
  <dcterms:modified xsi:type="dcterms:W3CDTF">2020-07-13T08:47:00Z</dcterms:modified>
</cp:coreProperties>
</file>