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90" w:rsidRDefault="00CA0AA7" w:rsidP="009E1590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</w:t>
      </w:r>
      <w:r w:rsidR="009E1590">
        <w:rPr>
          <w:rFonts w:ascii="Arial" w:hAnsi="Arial" w:cs="Arial"/>
          <w:b/>
          <w:sz w:val="24"/>
          <w:szCs w:val="24"/>
        </w:rPr>
        <w:t xml:space="preserve"> ВЕРХНЕСОЛОНОВСКОГО СЕЛЬСКОГО ПОСЕЛЕНИЯ СУРОВИКИНСКОГО МУНИЦИПАЛЬНОГО РАЙОНА</w:t>
      </w:r>
    </w:p>
    <w:p w:rsidR="009E1590" w:rsidRDefault="007E201D" w:rsidP="009E1590">
      <w:pPr>
        <w:ind w:right="-1"/>
        <w:jc w:val="center"/>
        <w:rPr>
          <w:rFonts w:ascii="Arial" w:hAnsi="Arial" w:cs="Arial"/>
          <w:b/>
        </w:rPr>
      </w:pPr>
      <w:r w:rsidRPr="007E201D">
        <w:pict>
          <v:line id="_x0000_s1026" style="position:absolute;left:0;text-align:left;z-index:251658240" from="10.8pt,18.6pt" to="414pt,18.6pt" o:allowincell="f" strokeweight="1.5pt"/>
        </w:pict>
      </w:r>
      <w:r w:rsidR="009E1590">
        <w:rPr>
          <w:rFonts w:ascii="Arial" w:hAnsi="Arial" w:cs="Arial"/>
          <w:b/>
        </w:rPr>
        <w:t>ВОЛГОГРАДСКОЙ ОБЛАСТИ</w:t>
      </w:r>
    </w:p>
    <w:p w:rsidR="009E1590" w:rsidRDefault="009E1590" w:rsidP="009E1590">
      <w:pPr>
        <w:pStyle w:val="4"/>
        <w:ind w:right="-1"/>
        <w:jc w:val="center"/>
        <w:rPr>
          <w:rFonts w:ascii="Arial" w:hAnsi="Arial" w:cs="Arial"/>
          <w:sz w:val="24"/>
          <w:szCs w:val="24"/>
        </w:rPr>
      </w:pPr>
    </w:p>
    <w:p w:rsidR="009E1590" w:rsidRDefault="009E1590" w:rsidP="009E1590">
      <w:pPr>
        <w:pStyle w:val="4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9E1590" w:rsidRDefault="00CA0AA7" w:rsidP="009E1590">
      <w:pPr>
        <w:ind w:right="-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от   05.02. 2018</w:t>
      </w:r>
      <w:r w:rsidR="009E1590">
        <w:rPr>
          <w:rFonts w:ascii="Arial" w:hAnsi="Arial" w:cs="Arial"/>
          <w:bCs/>
        </w:rPr>
        <w:tab/>
        <w:t xml:space="preserve">                                        </w:t>
      </w:r>
      <w:r w:rsidR="00415042">
        <w:rPr>
          <w:rFonts w:ascii="Arial" w:hAnsi="Arial" w:cs="Arial"/>
          <w:bCs/>
        </w:rPr>
        <w:t xml:space="preserve">                           №  1</w:t>
      </w:r>
    </w:p>
    <w:p w:rsidR="00E4678D" w:rsidRDefault="00E4678D" w:rsidP="009E1590">
      <w:pPr>
        <w:ind w:right="-1"/>
        <w:rPr>
          <w:rFonts w:ascii="Arial" w:hAnsi="Arial" w:cs="Arial"/>
          <w:bCs/>
        </w:rPr>
      </w:pPr>
    </w:p>
    <w:p w:rsidR="009E1590" w:rsidRDefault="009E1590" w:rsidP="009E1590">
      <w:pPr>
        <w:ind w:right="-1"/>
        <w:rPr>
          <w:rFonts w:ascii="Arial" w:hAnsi="Arial" w:cs="Arial"/>
          <w:bCs/>
        </w:rPr>
      </w:pPr>
    </w:p>
    <w:p w:rsidR="009E1590" w:rsidRDefault="009E1590" w:rsidP="009E1590">
      <w:pPr>
        <w:ind w:right="-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 признании </w:t>
      </w:r>
      <w:proofErr w:type="gramStart"/>
      <w:r>
        <w:rPr>
          <w:rFonts w:ascii="Arial" w:hAnsi="Arial" w:cs="Arial"/>
          <w:bCs/>
        </w:rPr>
        <w:t>утратившими</w:t>
      </w:r>
      <w:proofErr w:type="gramEnd"/>
      <w:r>
        <w:rPr>
          <w:rFonts w:ascii="Arial" w:hAnsi="Arial" w:cs="Arial"/>
          <w:bCs/>
        </w:rPr>
        <w:t xml:space="preserve"> силу некоторых нормативных</w:t>
      </w:r>
    </w:p>
    <w:p w:rsidR="009E1590" w:rsidRDefault="00CA0AA7" w:rsidP="009E1590">
      <w:pPr>
        <w:ind w:right="-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правовых актов  главы </w:t>
      </w:r>
      <w:r w:rsidR="009E1590">
        <w:rPr>
          <w:rFonts w:ascii="Arial" w:hAnsi="Arial" w:cs="Arial"/>
          <w:bCs/>
        </w:rPr>
        <w:t xml:space="preserve"> </w:t>
      </w:r>
      <w:proofErr w:type="spellStart"/>
      <w:r w:rsidR="009E1590">
        <w:rPr>
          <w:rFonts w:ascii="Arial" w:hAnsi="Arial" w:cs="Arial"/>
          <w:bCs/>
        </w:rPr>
        <w:t>Верхнесолоновского</w:t>
      </w:r>
      <w:proofErr w:type="spellEnd"/>
    </w:p>
    <w:p w:rsidR="009E1590" w:rsidRDefault="009E1590" w:rsidP="009E1590">
      <w:pPr>
        <w:ind w:right="-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сельского поселения</w:t>
      </w:r>
    </w:p>
    <w:p w:rsidR="00E4678D" w:rsidRDefault="00E4678D" w:rsidP="009E1590">
      <w:pPr>
        <w:ind w:right="-1"/>
        <w:rPr>
          <w:rFonts w:ascii="Arial" w:hAnsi="Arial" w:cs="Arial"/>
          <w:bCs/>
        </w:rPr>
      </w:pPr>
    </w:p>
    <w:p w:rsidR="009E1590" w:rsidRDefault="009E1590" w:rsidP="009E1590">
      <w:pPr>
        <w:ind w:right="-1"/>
        <w:rPr>
          <w:rFonts w:ascii="Arial" w:hAnsi="Arial" w:cs="Arial"/>
          <w:bCs/>
        </w:rPr>
      </w:pPr>
    </w:p>
    <w:p w:rsidR="009E1590" w:rsidRPr="00832C6B" w:rsidRDefault="00CA0AA7" w:rsidP="00832C6B">
      <w:pPr>
        <w:ind w:right="-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В соответствии с Федеральными законами от 07.12.2011 № 416-ФЗ «О водоснабжении и водоотведении», от 21.07.2005 № 115-ФЗ «О концессионных</w:t>
      </w:r>
      <w:r w:rsidR="00E4678D">
        <w:rPr>
          <w:rFonts w:ascii="Arial" w:hAnsi="Arial" w:cs="Arial"/>
          <w:bCs/>
        </w:rPr>
        <w:t xml:space="preserve"> соглашениях»,  от 26.07.2006 № 135-ФЗ «О защите конкуренции»,</w:t>
      </w:r>
      <w:r>
        <w:rPr>
          <w:rFonts w:ascii="Arial" w:hAnsi="Arial" w:cs="Arial"/>
          <w:bCs/>
        </w:rPr>
        <w:t xml:space="preserve"> Глава</w:t>
      </w:r>
      <w:r w:rsidR="009E1590" w:rsidRPr="00832C6B">
        <w:rPr>
          <w:rFonts w:ascii="Arial" w:hAnsi="Arial" w:cs="Arial"/>
          <w:bCs/>
        </w:rPr>
        <w:t xml:space="preserve"> </w:t>
      </w:r>
      <w:proofErr w:type="spellStart"/>
      <w:r w:rsidR="009E1590" w:rsidRPr="00832C6B">
        <w:rPr>
          <w:rFonts w:ascii="Arial" w:hAnsi="Arial" w:cs="Arial"/>
          <w:bCs/>
        </w:rPr>
        <w:t>Верхнесолоновского</w:t>
      </w:r>
      <w:proofErr w:type="spellEnd"/>
      <w:r w:rsidR="009E1590" w:rsidRPr="00832C6B">
        <w:rPr>
          <w:rFonts w:ascii="Arial" w:hAnsi="Arial" w:cs="Arial"/>
          <w:bCs/>
        </w:rPr>
        <w:t xml:space="preserve"> сельского поселения постановляет:</w:t>
      </w:r>
    </w:p>
    <w:p w:rsidR="009E1590" w:rsidRPr="00832C6B" w:rsidRDefault="009E1590" w:rsidP="00832C6B">
      <w:pPr>
        <w:ind w:right="-1"/>
        <w:jc w:val="both"/>
        <w:rPr>
          <w:rFonts w:ascii="Arial" w:hAnsi="Arial" w:cs="Arial"/>
          <w:bCs/>
        </w:rPr>
      </w:pPr>
    </w:p>
    <w:p w:rsidR="009E1590" w:rsidRPr="00832C6B" w:rsidRDefault="009E1590" w:rsidP="00832C6B">
      <w:pPr>
        <w:ind w:right="-1"/>
        <w:jc w:val="both"/>
        <w:rPr>
          <w:rFonts w:ascii="Arial" w:hAnsi="Arial" w:cs="Arial"/>
          <w:bCs/>
        </w:rPr>
      </w:pPr>
      <w:r w:rsidRPr="00832C6B">
        <w:rPr>
          <w:rFonts w:ascii="Arial" w:hAnsi="Arial" w:cs="Arial"/>
          <w:bCs/>
        </w:rPr>
        <w:t>1. Признать утратившими силу Постановления:</w:t>
      </w:r>
    </w:p>
    <w:p w:rsidR="002B4745" w:rsidRDefault="009E1590" w:rsidP="00E4678D">
      <w:pPr>
        <w:jc w:val="both"/>
        <w:rPr>
          <w:rFonts w:ascii="Arial" w:hAnsi="Arial" w:cs="Arial"/>
          <w:bCs/>
        </w:rPr>
      </w:pPr>
      <w:r w:rsidRPr="00832C6B">
        <w:rPr>
          <w:rFonts w:ascii="Arial" w:hAnsi="Arial" w:cs="Arial"/>
          <w:bCs/>
        </w:rPr>
        <w:t xml:space="preserve">1.1.  </w:t>
      </w:r>
      <w:r w:rsidR="00E4678D">
        <w:rPr>
          <w:rFonts w:ascii="Arial" w:hAnsi="Arial" w:cs="Arial"/>
          <w:bCs/>
        </w:rPr>
        <w:t>От 03.05.2017 № 1 «О передаче объектов водоснабжения в безвозмездное пользование ОНТ «</w:t>
      </w:r>
      <w:proofErr w:type="spellStart"/>
      <w:r w:rsidR="00E4678D">
        <w:rPr>
          <w:rFonts w:ascii="Arial" w:hAnsi="Arial" w:cs="Arial"/>
          <w:bCs/>
        </w:rPr>
        <w:t>Солоновское</w:t>
      </w:r>
      <w:proofErr w:type="spellEnd"/>
      <w:r w:rsidR="00E4678D">
        <w:rPr>
          <w:rFonts w:ascii="Arial" w:hAnsi="Arial" w:cs="Arial"/>
          <w:bCs/>
        </w:rPr>
        <w:t>»;</w:t>
      </w:r>
    </w:p>
    <w:p w:rsidR="00E4678D" w:rsidRDefault="00E4678D" w:rsidP="00E4678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1.2. От 31.10.2017 № 2 «О передаче вновь приобретенных объектов водоснабжен</w:t>
      </w:r>
      <w:r w:rsidR="00415042">
        <w:rPr>
          <w:rFonts w:ascii="Arial" w:hAnsi="Arial" w:cs="Arial"/>
          <w:bCs/>
        </w:rPr>
        <w:t>ия в безвозмездное пользование О</w:t>
      </w:r>
      <w:r>
        <w:rPr>
          <w:rFonts w:ascii="Arial" w:hAnsi="Arial" w:cs="Arial"/>
          <w:bCs/>
        </w:rPr>
        <w:t>НТ «</w:t>
      </w:r>
      <w:proofErr w:type="spellStart"/>
      <w:r>
        <w:rPr>
          <w:rFonts w:ascii="Arial" w:hAnsi="Arial" w:cs="Arial"/>
          <w:bCs/>
        </w:rPr>
        <w:t>Солоновское</w:t>
      </w:r>
      <w:proofErr w:type="spellEnd"/>
      <w:r>
        <w:rPr>
          <w:rFonts w:ascii="Arial" w:hAnsi="Arial" w:cs="Arial"/>
          <w:bCs/>
        </w:rPr>
        <w:t>».</w:t>
      </w:r>
    </w:p>
    <w:p w:rsidR="00E4678D" w:rsidRDefault="00E4678D" w:rsidP="00E4678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Настоящее Постановление вступает в силу с момента его подписания.</w:t>
      </w:r>
    </w:p>
    <w:p w:rsidR="00832C6B" w:rsidRDefault="00832C6B" w:rsidP="00832C6B">
      <w:pPr>
        <w:pStyle w:val="a5"/>
        <w:jc w:val="both"/>
        <w:rPr>
          <w:rFonts w:ascii="Arial" w:hAnsi="Arial" w:cs="Arial"/>
          <w:bCs/>
          <w:sz w:val="24"/>
          <w:szCs w:val="24"/>
        </w:rPr>
      </w:pPr>
    </w:p>
    <w:p w:rsidR="00832C6B" w:rsidRDefault="00832C6B" w:rsidP="00832C6B">
      <w:pPr>
        <w:pStyle w:val="a5"/>
        <w:jc w:val="both"/>
        <w:rPr>
          <w:rFonts w:ascii="Arial" w:hAnsi="Arial" w:cs="Arial"/>
          <w:bCs/>
          <w:sz w:val="24"/>
          <w:szCs w:val="24"/>
        </w:rPr>
      </w:pPr>
    </w:p>
    <w:p w:rsidR="00E4678D" w:rsidRDefault="00E4678D" w:rsidP="00832C6B">
      <w:pPr>
        <w:pStyle w:val="a5"/>
        <w:jc w:val="both"/>
        <w:rPr>
          <w:rFonts w:ascii="Arial" w:hAnsi="Arial" w:cs="Arial"/>
          <w:bCs/>
          <w:sz w:val="24"/>
          <w:szCs w:val="24"/>
        </w:rPr>
      </w:pPr>
    </w:p>
    <w:p w:rsidR="00E4678D" w:rsidRDefault="00E4678D" w:rsidP="00832C6B">
      <w:pPr>
        <w:pStyle w:val="a5"/>
        <w:jc w:val="both"/>
        <w:rPr>
          <w:rFonts w:ascii="Arial" w:hAnsi="Arial" w:cs="Arial"/>
          <w:bCs/>
          <w:sz w:val="24"/>
          <w:szCs w:val="24"/>
        </w:rPr>
      </w:pPr>
    </w:p>
    <w:p w:rsidR="00E4678D" w:rsidRDefault="00E4678D" w:rsidP="00832C6B">
      <w:pPr>
        <w:pStyle w:val="a5"/>
        <w:jc w:val="both"/>
        <w:rPr>
          <w:rFonts w:ascii="Arial" w:hAnsi="Arial" w:cs="Arial"/>
          <w:bCs/>
          <w:sz w:val="24"/>
          <w:szCs w:val="24"/>
        </w:rPr>
      </w:pPr>
    </w:p>
    <w:p w:rsidR="00E4678D" w:rsidRDefault="00E4678D" w:rsidP="00832C6B">
      <w:pPr>
        <w:pStyle w:val="a5"/>
        <w:jc w:val="both"/>
        <w:rPr>
          <w:rFonts w:ascii="Arial" w:hAnsi="Arial" w:cs="Arial"/>
          <w:bCs/>
          <w:sz w:val="24"/>
          <w:szCs w:val="24"/>
        </w:rPr>
      </w:pPr>
    </w:p>
    <w:p w:rsidR="00E4678D" w:rsidRDefault="00E4678D" w:rsidP="00832C6B">
      <w:pPr>
        <w:pStyle w:val="a5"/>
        <w:jc w:val="both"/>
        <w:rPr>
          <w:rFonts w:ascii="Arial" w:hAnsi="Arial" w:cs="Arial"/>
          <w:bCs/>
          <w:sz w:val="24"/>
          <w:szCs w:val="24"/>
        </w:rPr>
      </w:pPr>
    </w:p>
    <w:p w:rsidR="00832C6B" w:rsidRDefault="00832C6B" w:rsidP="00832C6B">
      <w:pPr>
        <w:pStyle w:val="a5"/>
        <w:jc w:val="both"/>
        <w:rPr>
          <w:rFonts w:ascii="Arial" w:hAnsi="Arial" w:cs="Arial"/>
          <w:bCs/>
          <w:sz w:val="24"/>
          <w:szCs w:val="24"/>
        </w:rPr>
      </w:pPr>
    </w:p>
    <w:p w:rsidR="00832C6B" w:rsidRDefault="00832C6B" w:rsidP="00832C6B">
      <w:pPr>
        <w:pStyle w:val="a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bCs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</w:p>
    <w:p w:rsidR="00832C6B" w:rsidRPr="00832C6B" w:rsidRDefault="00832C6B" w:rsidP="00832C6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сельского поселения                                                 В.В.Иванцов</w:t>
      </w:r>
    </w:p>
    <w:p w:rsidR="002B4745" w:rsidRPr="00832C6B" w:rsidRDefault="002B4745" w:rsidP="00832C6B">
      <w:pPr>
        <w:pStyle w:val="a5"/>
        <w:jc w:val="both"/>
        <w:rPr>
          <w:rFonts w:ascii="Arial" w:hAnsi="Arial" w:cs="Arial"/>
          <w:bCs/>
          <w:sz w:val="24"/>
          <w:szCs w:val="24"/>
        </w:rPr>
      </w:pPr>
    </w:p>
    <w:p w:rsidR="002B4745" w:rsidRPr="00832C6B" w:rsidRDefault="002B4745" w:rsidP="00832C6B">
      <w:pPr>
        <w:pStyle w:val="ConsPlusTitle"/>
        <w:widowControl/>
        <w:jc w:val="both"/>
        <w:outlineLvl w:val="0"/>
        <w:rPr>
          <w:b w:val="0"/>
          <w:sz w:val="24"/>
          <w:szCs w:val="24"/>
        </w:rPr>
      </w:pPr>
    </w:p>
    <w:p w:rsidR="002B4745" w:rsidRPr="00832C6B" w:rsidRDefault="002B4745" w:rsidP="00832C6B">
      <w:pPr>
        <w:pStyle w:val="ConsPlusTitle"/>
        <w:widowControl/>
        <w:jc w:val="both"/>
        <w:outlineLvl w:val="0"/>
        <w:rPr>
          <w:b w:val="0"/>
          <w:sz w:val="24"/>
          <w:szCs w:val="24"/>
        </w:rPr>
      </w:pPr>
    </w:p>
    <w:p w:rsidR="002B4745" w:rsidRPr="00832C6B" w:rsidRDefault="002B4745" w:rsidP="00832C6B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9E1590" w:rsidRPr="00832C6B" w:rsidRDefault="009E1590" w:rsidP="00832C6B">
      <w:pPr>
        <w:jc w:val="both"/>
        <w:rPr>
          <w:rFonts w:ascii="Arial" w:hAnsi="Arial" w:cs="Arial"/>
        </w:rPr>
      </w:pPr>
    </w:p>
    <w:p w:rsidR="009E1590" w:rsidRPr="00832C6B" w:rsidRDefault="009E1590" w:rsidP="00832C6B">
      <w:pPr>
        <w:ind w:right="-1"/>
        <w:jc w:val="both"/>
        <w:rPr>
          <w:rFonts w:ascii="Arial" w:hAnsi="Arial" w:cs="Arial"/>
          <w:bCs/>
        </w:rPr>
      </w:pPr>
    </w:p>
    <w:p w:rsidR="009E1590" w:rsidRPr="00832C6B" w:rsidRDefault="009E1590" w:rsidP="00832C6B">
      <w:pPr>
        <w:pStyle w:val="a3"/>
        <w:jc w:val="both"/>
        <w:rPr>
          <w:rFonts w:ascii="Arial" w:hAnsi="Arial" w:cs="Arial"/>
          <w:b/>
          <w:szCs w:val="24"/>
        </w:rPr>
      </w:pPr>
    </w:p>
    <w:p w:rsidR="001226FD" w:rsidRPr="00832C6B" w:rsidRDefault="001226FD" w:rsidP="00832C6B">
      <w:pPr>
        <w:jc w:val="both"/>
        <w:rPr>
          <w:rFonts w:ascii="Arial" w:hAnsi="Arial" w:cs="Arial"/>
        </w:rPr>
      </w:pPr>
    </w:p>
    <w:sectPr w:rsidR="001226FD" w:rsidRPr="00832C6B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590"/>
    <w:rsid w:val="00056657"/>
    <w:rsid w:val="001226FD"/>
    <w:rsid w:val="002B4745"/>
    <w:rsid w:val="003739F1"/>
    <w:rsid w:val="00415042"/>
    <w:rsid w:val="0071598B"/>
    <w:rsid w:val="00726566"/>
    <w:rsid w:val="007E201D"/>
    <w:rsid w:val="00832C6B"/>
    <w:rsid w:val="008D3C6A"/>
    <w:rsid w:val="009E1590"/>
    <w:rsid w:val="00B513B8"/>
    <w:rsid w:val="00CA0AA7"/>
    <w:rsid w:val="00CC76BB"/>
    <w:rsid w:val="00E4678D"/>
    <w:rsid w:val="00F9384D"/>
    <w:rsid w:val="00F9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590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E1590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9E1590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E15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9E159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9E15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cp:lastPrinted>2018-02-07T06:24:00Z</cp:lastPrinted>
  <dcterms:created xsi:type="dcterms:W3CDTF">2016-06-09T10:31:00Z</dcterms:created>
  <dcterms:modified xsi:type="dcterms:W3CDTF">2018-02-07T06:25:00Z</dcterms:modified>
</cp:coreProperties>
</file>