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6C" w:rsidRDefault="00AB536C" w:rsidP="00AB536C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25EFC">
        <w:rPr>
          <w:sz w:val="28"/>
          <w:szCs w:val="28"/>
        </w:rPr>
        <w:t>Памятка по безопасному пр</w:t>
      </w:r>
      <w:r>
        <w:rPr>
          <w:sz w:val="28"/>
          <w:szCs w:val="28"/>
        </w:rPr>
        <w:t>именению газовых приборов и оборудования</w:t>
      </w:r>
    </w:p>
    <w:p w:rsidR="00AB536C" w:rsidRDefault="00AB536C" w:rsidP="00AB536C">
      <w:pPr>
        <w:spacing w:after="0"/>
        <w:jc w:val="center"/>
      </w:pPr>
    </w:p>
    <w:p w:rsidR="00AB536C" w:rsidRPr="007D41CD" w:rsidRDefault="00AB536C" w:rsidP="00AB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CD">
        <w:rPr>
          <w:rFonts w:ascii="Times New Roman" w:hAnsi="Times New Roman" w:cs="Times New Roman"/>
          <w:b/>
          <w:sz w:val="28"/>
          <w:szCs w:val="28"/>
        </w:rPr>
        <w:t>Общие правила пользования газом, газовыми приборами и оборудованием:</w:t>
      </w:r>
    </w:p>
    <w:p w:rsidR="00AB536C" w:rsidRPr="007D41CD" w:rsidRDefault="00AB536C" w:rsidP="00AB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41CD">
        <w:rPr>
          <w:rFonts w:ascii="Times New Roman" w:hAnsi="Times New Roman" w:cs="Times New Roman"/>
          <w:sz w:val="28"/>
          <w:szCs w:val="28"/>
        </w:rPr>
        <w:t xml:space="preserve">допускайте к установке, ремонту и проверке газового оборудования только квалифицированных специалистов;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 привязывайте к газовым трубам, оборудованию и кранам веревки и не сушите вещи;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>снимая показания счетчика бытового</w:t>
      </w:r>
      <w:r w:rsidRPr="009D7343">
        <w:rPr>
          <w:rFonts w:ascii="Times New Roman" w:hAnsi="Times New Roman" w:cs="Times New Roman"/>
          <w:sz w:val="28"/>
          <w:szCs w:val="28"/>
        </w:rPr>
        <w:t xml:space="preserve"> </w:t>
      </w:r>
      <w:r w:rsidRPr="007D41CD">
        <w:rPr>
          <w:rFonts w:ascii="Times New Roman" w:hAnsi="Times New Roman" w:cs="Times New Roman"/>
          <w:sz w:val="28"/>
          <w:szCs w:val="28"/>
        </w:rPr>
        <w:t xml:space="preserve">газа нельзя подсвечивать циферблаты огнем;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 оставляйте без присмотра и на ночь работающие газовые приборы; </w:t>
      </w:r>
    </w:p>
    <w:p w:rsidR="00AB536C" w:rsidRPr="007D41CD" w:rsidRDefault="00AB536C" w:rsidP="00AB536C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нельзя поворачивать ручку газового крана ключами или клещами, стучать по горелкам, кранам и счетчикам тяжелыми предметами;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 пользуйтесь газифицированными печами и газовыми колонками со слабой тягой в дымоходе;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 допускайте детей к газовому оборудованию; </w:t>
      </w:r>
    </w:p>
    <w:p w:rsidR="00AB536C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не пользуйтесь помещениями, в которых есть газовые приборы, для отдыха и сна;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>придерживайтесь следующей последовательности включения в</w:t>
      </w:r>
      <w:r>
        <w:rPr>
          <w:rFonts w:ascii="Times New Roman" w:hAnsi="Times New Roman" w:cs="Times New Roman"/>
          <w:sz w:val="28"/>
          <w:szCs w:val="28"/>
        </w:rPr>
        <w:t xml:space="preserve"> работу газовых приборов: сначала</w:t>
      </w:r>
      <w:r w:rsidRPr="007D41CD">
        <w:rPr>
          <w:rFonts w:ascii="Times New Roman" w:hAnsi="Times New Roman" w:cs="Times New Roman"/>
          <w:sz w:val="28"/>
          <w:szCs w:val="28"/>
        </w:rPr>
        <w:t xml:space="preserve"> зажгите спичку, а после этого осуществите подачу газа;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41CD">
        <w:rPr>
          <w:rFonts w:ascii="Times New Roman" w:hAnsi="Times New Roman" w:cs="Times New Roman"/>
          <w:sz w:val="28"/>
          <w:szCs w:val="28"/>
        </w:rPr>
        <w:t>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1CD">
        <w:rPr>
          <w:rFonts w:ascii="Times New Roman" w:hAnsi="Times New Roman" w:cs="Times New Roman"/>
          <w:sz w:val="28"/>
          <w:szCs w:val="28"/>
        </w:rPr>
        <w:t>голубого цвета, без желтоватого и оранжевого оттенка.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227E">
        <w:rPr>
          <w:rFonts w:ascii="Times New Roman" w:hAnsi="Times New Roman" w:cs="Times New Roman"/>
          <w:b/>
          <w:sz w:val="28"/>
          <w:szCs w:val="28"/>
        </w:rPr>
        <w:t>Во избежание взрывов бытового газа и пожаров от пользования сжиженного газа помните следующие правила:</w:t>
      </w:r>
      <w:r w:rsidRPr="007D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41CD">
        <w:rPr>
          <w:rFonts w:ascii="Times New Roman" w:hAnsi="Times New Roman" w:cs="Times New Roman"/>
          <w:sz w:val="28"/>
          <w:szCs w:val="28"/>
        </w:rPr>
        <w:t xml:space="preserve">храните баллон со сжиженным газом исключительно в вертикальном положении в проветриваемом помещении;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D41CD">
        <w:rPr>
          <w:rFonts w:ascii="Times New Roman" w:hAnsi="Times New Roman" w:cs="Times New Roman"/>
          <w:sz w:val="28"/>
          <w:szCs w:val="28"/>
        </w:rPr>
        <w:t>запасные</w:t>
      </w:r>
      <w:proofErr w:type="gramEnd"/>
      <w:r w:rsidRPr="007D41CD">
        <w:rPr>
          <w:rFonts w:ascii="Times New Roman" w:hAnsi="Times New Roman" w:cs="Times New Roman"/>
          <w:sz w:val="28"/>
          <w:szCs w:val="28"/>
        </w:rPr>
        <w:t xml:space="preserve"> заправленные и пустые газовые баллоны нельзя хранить даже временно в жилом помещении, а также на проходах эвакуации в случае пожара;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41CD">
        <w:rPr>
          <w:rFonts w:ascii="Times New Roman" w:hAnsi="Times New Roman" w:cs="Times New Roman"/>
          <w:sz w:val="28"/>
          <w:szCs w:val="28"/>
        </w:rPr>
        <w:t xml:space="preserve">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располагают в метре от плиты, не менее метра от отопительных батарей и не менее двух метров от печной дверцы; </w:t>
      </w:r>
    </w:p>
    <w:p w:rsidR="00AB536C" w:rsidRPr="007D41CD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D41CD">
        <w:rPr>
          <w:rFonts w:ascii="Times New Roman" w:hAnsi="Times New Roman" w:cs="Times New Roman"/>
          <w:sz w:val="28"/>
          <w:szCs w:val="28"/>
        </w:rPr>
        <w:t xml:space="preserve">если газовый баллон неисправен, не ремонтируйте его самостоятельно, а сдайте в мастерскую;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-  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-  не заменяйте газовый баллон, если в помещении есть пламя и включенные электрические приборы;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lastRenderedPageBreak/>
        <w:t xml:space="preserve"> -  закончив работу с газом, не забывайте закрывать кран баллона.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b/>
          <w:sz w:val="28"/>
          <w:szCs w:val="28"/>
        </w:rPr>
        <w:t xml:space="preserve">Пользуясь бытовыми газовыми плитами, придерживайтесь правил безопасности, приведенных выше и следующими советами: </w:t>
      </w:r>
    </w:p>
    <w:p w:rsidR="00AB536C" w:rsidRPr="00224B95" w:rsidRDefault="00AB536C" w:rsidP="00AB5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перед началом пользования новой газовой плитой, внимательно ознакомьтесь с инструкцией изготовителя;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</w:t>
      </w:r>
      <w:r>
        <w:rPr>
          <w:rFonts w:ascii="Times New Roman" w:hAnsi="Times New Roman" w:cs="Times New Roman"/>
          <w:sz w:val="28"/>
          <w:szCs w:val="28"/>
        </w:rPr>
        <w:t>газового шланга:</w:t>
      </w:r>
      <w:r w:rsidRPr="0022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каждый раз перед началом эксплуатации духового шкафа проветривайте его, оставив дверцу на несколько минут открытой;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 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 убирайте конфорки газовой плиты и не ставьте посуду прямо на горелку;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 оставляйте газовую плиту без присмотра.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нельзя пользоваться электрическим розжигом плиты, если горелки сняты.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 заливайте рабочую поверхность плиты жидкостями.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 используйте плиту для обогрева комнаты;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>не сушите одежду в духовке и над конфорками газовой плиты.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B95">
        <w:rPr>
          <w:rFonts w:ascii="Times New Roman" w:hAnsi="Times New Roman" w:cs="Times New Roman"/>
          <w:b/>
          <w:sz w:val="28"/>
          <w:szCs w:val="28"/>
        </w:rPr>
        <w:t xml:space="preserve">Если вы почувствовали в помещении запах газа: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при утечке бытового газа перекройте конфорки кухонной плиты и кран на трубе подачи газа;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загазованное помещение необходимо проветрить и вызвать по телефону аварийную газовую службу. </w:t>
      </w:r>
    </w:p>
    <w:p w:rsidR="00AB536C" w:rsidRPr="009D7343" w:rsidRDefault="00AB536C" w:rsidP="00AB5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343">
        <w:rPr>
          <w:rFonts w:ascii="Times New Roman" w:hAnsi="Times New Roman" w:cs="Times New Roman"/>
          <w:b/>
          <w:sz w:val="28"/>
          <w:szCs w:val="28"/>
        </w:rPr>
        <w:t xml:space="preserve"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b/>
          <w:sz w:val="28"/>
          <w:szCs w:val="28"/>
        </w:rPr>
        <w:t>Первая помощь при отравлении бытовым газом</w:t>
      </w:r>
      <w:r w:rsidRPr="00224B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безотлагательно вынесите человека, у которого отравление бытовым газом, на свежий воздух;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224B95">
        <w:rPr>
          <w:rFonts w:ascii="Times New Roman" w:hAnsi="Times New Roman" w:cs="Times New Roman"/>
          <w:sz w:val="28"/>
          <w:szCs w:val="28"/>
        </w:rPr>
        <w:t xml:space="preserve">если человек дышит нерегулярно или вообще не дышит, сделайте искусственное дыхание;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B95">
        <w:rPr>
          <w:rFonts w:ascii="Times New Roman" w:hAnsi="Times New Roman" w:cs="Times New Roman"/>
          <w:sz w:val="28"/>
          <w:szCs w:val="28"/>
        </w:rPr>
        <w:t xml:space="preserve">не разрешайте </w:t>
      </w:r>
      <w:proofErr w:type="gramStart"/>
      <w:r w:rsidRPr="00224B95">
        <w:rPr>
          <w:rFonts w:ascii="Times New Roman" w:hAnsi="Times New Roman" w:cs="Times New Roman"/>
          <w:sz w:val="28"/>
          <w:szCs w:val="28"/>
        </w:rPr>
        <w:t>отравившемуся</w:t>
      </w:r>
      <w:proofErr w:type="gramEnd"/>
      <w:r w:rsidRPr="00224B95">
        <w:rPr>
          <w:rFonts w:ascii="Times New Roman" w:hAnsi="Times New Roman" w:cs="Times New Roman"/>
          <w:sz w:val="28"/>
          <w:szCs w:val="28"/>
        </w:rPr>
        <w:t xml:space="preserve"> газом принимать пищу; </w:t>
      </w: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вызовите скорую помощь</w:t>
      </w:r>
      <w:r w:rsidRPr="00224B95">
        <w:rPr>
          <w:rFonts w:ascii="Times New Roman" w:hAnsi="Times New Roman" w:cs="Times New Roman"/>
          <w:sz w:val="28"/>
          <w:szCs w:val="28"/>
        </w:rPr>
        <w:t xml:space="preserve"> или доставьте его в медпункт. </w:t>
      </w:r>
    </w:p>
    <w:p w:rsidR="00AB536C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Поэтому люди их нарушившие несут ответственность по статье 94 Уголовного Кодекса РФ и статье 95 Кодекса РФ об административных нарушениях.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:rsidR="00AB536C" w:rsidRPr="00224B95" w:rsidRDefault="00AB536C" w:rsidP="00AB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224B95">
        <w:rPr>
          <w:rFonts w:ascii="Times New Roman" w:hAnsi="Times New Roman" w:cs="Times New Roman"/>
          <w:b/>
          <w:sz w:val="28"/>
          <w:szCs w:val="28"/>
        </w:rPr>
        <w:t xml:space="preserve"> Если в квартире или в жило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24B95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4B95">
        <w:rPr>
          <w:rFonts w:ascii="Times New Roman" w:hAnsi="Times New Roman" w:cs="Times New Roman"/>
          <w:b/>
          <w:sz w:val="28"/>
          <w:szCs w:val="28"/>
        </w:rPr>
        <w:t xml:space="preserve"> Вы почувствовали запах газа, то немедленно сообщите об этом в аварийную службу газа по телефону «04» </w:t>
      </w:r>
    </w:p>
    <w:p w:rsidR="00AB536C" w:rsidRPr="00224B95" w:rsidRDefault="00AB536C" w:rsidP="00AB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5">
        <w:rPr>
          <w:rFonts w:ascii="Times New Roman" w:hAnsi="Times New Roman" w:cs="Times New Roman"/>
          <w:b/>
          <w:sz w:val="28"/>
          <w:szCs w:val="28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помещение.</w:t>
      </w:r>
    </w:p>
    <w:p w:rsidR="00AB536C" w:rsidRDefault="00AB536C" w:rsidP="00AB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36C" w:rsidRDefault="00AB536C" w:rsidP="00AB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36C" w:rsidRPr="00224B95" w:rsidRDefault="00AB536C" w:rsidP="00AB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36C" w:rsidRPr="00224B95" w:rsidRDefault="00AB536C" w:rsidP="00AB5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Инструктор  противопожарной профилактики         Кошелева Н.А.</w:t>
      </w:r>
    </w:p>
    <w:p w:rsidR="00254137" w:rsidRDefault="00254137"/>
    <w:sectPr w:rsidR="00254137" w:rsidSect="002E16CC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6C"/>
    <w:rsid w:val="00071182"/>
    <w:rsid w:val="0011300B"/>
    <w:rsid w:val="00164F6D"/>
    <w:rsid w:val="00254137"/>
    <w:rsid w:val="004626CB"/>
    <w:rsid w:val="007A62E8"/>
    <w:rsid w:val="009362D0"/>
    <w:rsid w:val="00A53169"/>
    <w:rsid w:val="00AB536C"/>
    <w:rsid w:val="00D829A4"/>
    <w:rsid w:val="00F4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C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1">
    <w:name w:val="heading 1"/>
    <w:basedOn w:val="a"/>
    <w:link w:val="10"/>
    <w:qFormat/>
    <w:rsid w:val="00AB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2020-02-20T07:45:00Z</dcterms:created>
  <dcterms:modified xsi:type="dcterms:W3CDTF">2020-02-20T07:46:00Z</dcterms:modified>
</cp:coreProperties>
</file>